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F2" w:rsidRDefault="00DD50F2" w:rsidP="00616901">
      <w:pPr>
        <w:jc w:val="center"/>
        <w:rPr>
          <w:b/>
          <w:bCs/>
        </w:rPr>
      </w:pPr>
      <w:r>
        <w:rPr>
          <w:b/>
          <w:bCs/>
        </w:rPr>
        <w:t>О</w:t>
      </w:r>
      <w:r w:rsidRPr="00616901">
        <w:rPr>
          <w:b/>
          <w:bCs/>
        </w:rPr>
        <w:t xml:space="preserve">тчёт </w:t>
      </w:r>
    </w:p>
    <w:p w:rsidR="00DD50F2" w:rsidRDefault="00DD50F2" w:rsidP="00616901">
      <w:pPr>
        <w:jc w:val="center"/>
        <w:rPr>
          <w:b/>
          <w:bCs/>
        </w:rPr>
      </w:pPr>
      <w:r w:rsidRPr="00616901">
        <w:rPr>
          <w:b/>
          <w:bCs/>
        </w:rPr>
        <w:t>о работе</w:t>
      </w:r>
      <w:r>
        <w:rPr>
          <w:b/>
          <w:bCs/>
        </w:rPr>
        <w:t xml:space="preserve"> МКУК «Библиотека МО Низинское сельское поселение» за 2013г. и план работы на 2014 год</w:t>
      </w:r>
    </w:p>
    <w:p w:rsidR="00DD50F2" w:rsidRDefault="00DD50F2" w:rsidP="00616901">
      <w:pPr>
        <w:rPr>
          <w:b/>
          <w:bCs/>
          <w:i/>
          <w:iCs/>
        </w:rPr>
      </w:pPr>
    </w:p>
    <w:p w:rsidR="00DD50F2" w:rsidRDefault="00DD50F2" w:rsidP="00616901">
      <w:pPr>
        <w:rPr>
          <w:b/>
          <w:bCs/>
          <w:i/>
          <w:iCs/>
        </w:rPr>
      </w:pPr>
      <w:r>
        <w:rPr>
          <w:b/>
          <w:bCs/>
          <w:i/>
          <w:iCs/>
        </w:rPr>
        <w:t>1. Миссия, основные задачи и особенности развития библиотеки.</w:t>
      </w:r>
    </w:p>
    <w:p w:rsidR="00DD50F2" w:rsidRDefault="00DD50F2" w:rsidP="00616901">
      <w:pPr>
        <w:rPr>
          <w:b/>
          <w:bCs/>
          <w:i/>
          <w:iCs/>
        </w:rPr>
      </w:pPr>
    </w:p>
    <w:p w:rsidR="00DD50F2" w:rsidRDefault="00DD50F2" w:rsidP="00616901">
      <w:r>
        <w:tab/>
        <w:t>Главной миссией сельской библиотеки является воспитание у людей потребности в чтении и пользовании библиотекой, особенно сейчас, когда повсеместно наблюдается утрата интереса к чтению, работе с книгой. Разум современного человека подвержен непрестанному воздействию телевидения, радио, Интернета и т.п. Мы пренебрегаем столькими шедеврами, столькими замечательными плодами человеческой мысли, воображения и творчества только потому, что гораздо легче и проще, вернувшись с работы домой, включить телевизор. А ведь в лучших произведениях литературы заложено огромное количество богословских мыслей, которые обогащают наш разум, душу, способствуют духовному росту человека. Кроме того, необходимо развивать культуру чтения, бережного обращения с книгой, своевременного возврата книги, так как при этом развиваются такие качества как ответственность, дисциплинированность, организованность, особенно у юных читателей.</w:t>
      </w:r>
    </w:p>
    <w:p w:rsidR="00DD50F2" w:rsidRDefault="00DD50F2" w:rsidP="00616901">
      <w:r>
        <w:tab/>
        <w:t>Не менее важными задачами являются и работа с фондами, обеспечение его сохранности, сбор и распространение источников знаний и информации, просвещение населения, организация досуга и интеллектуального общения, т.к. библиотека на сегодняшний день является единственным информационным центром в Низинском сельском поселении.</w:t>
      </w:r>
    </w:p>
    <w:p w:rsidR="00DD50F2" w:rsidRDefault="00DD50F2" w:rsidP="00616901">
      <w:r>
        <w:tab/>
        <w:t>Как и у многих других библиотек, у Низинской библиотеки есть свои особенности развития. Это связано в первую очередь с тем, что библиотека удалена от центральной усадьбы и от других деревень поселения, что сказывается на таких показателях, как количество читателей и посещаемость: они могли бы быть заметно выше. Но, несмотря на это, библиотека выполнила и продолжает выполнять свою миссию в полном объёме.</w:t>
      </w:r>
    </w:p>
    <w:p w:rsidR="00DD50F2" w:rsidRDefault="00DD50F2" w:rsidP="00616901">
      <w:r>
        <w:tab/>
        <w:t>Библиотека принимает активное участие в культурной, политической жизни поселения. Конечная цель работы библиотеки – добиться того, чтобы библиотека и её ресурсы стали необходимы каждому жителю поселения, тем более, что для этого есть все необходимые условия: библиотечный фонд способен удовлетворить запросы всех читательских категорий, каждый читатель может получить любую интересующую его информацию, в том числе при помощи ВСО, МБА.</w:t>
      </w:r>
    </w:p>
    <w:p w:rsidR="00DD50F2" w:rsidRDefault="00DD50F2" w:rsidP="00616901">
      <w:r>
        <w:tab/>
      </w:r>
      <w:r>
        <w:tab/>
        <w:t>В декабре 2011 года библиотека по своей организационно-правовой форме стала именоваться муниципальным казённым учреждением с официальным названием Муниципальное казённое учреждение культуры «Библиотека муниципального образования Низинское сельское поселение муниципального образования Ломоносовский муниципальный район Ленинградской области».</w:t>
      </w:r>
    </w:p>
    <w:p w:rsidR="00DD50F2" w:rsidRDefault="00DD50F2" w:rsidP="00616901"/>
    <w:p w:rsidR="00DD50F2" w:rsidRDefault="00DD50F2" w:rsidP="00D07AFC">
      <w:pPr>
        <w:jc w:val="center"/>
        <w:rPr>
          <w:b/>
          <w:bCs/>
          <w:i/>
          <w:iCs/>
        </w:rPr>
      </w:pPr>
      <w:r>
        <w:rPr>
          <w:b/>
          <w:bCs/>
          <w:i/>
          <w:iCs/>
        </w:rPr>
        <w:t>2. Кадры, повышение квалификации, методическая служба, взаимодействие с профессиональными сообществами.</w:t>
      </w:r>
    </w:p>
    <w:p w:rsidR="00DD50F2" w:rsidRDefault="00DD50F2" w:rsidP="00D07AFC"/>
    <w:p w:rsidR="00DD50F2" w:rsidRDefault="00DD50F2" w:rsidP="00D07AFC">
      <w:r>
        <w:tab/>
        <w:t>В Низинской сельской библиотеке один библиотечный работник. В 2012г. зав. библиотекой Тарасова Л.Р. закончила учёбу в Санкт-Петербургском техникуме библиотечных и информационных технологий и получила диплом о среднем профессиональном образовании по специальности библиотекарь. Повышение квалификации осуществляется также путём самообразования, изучения специальной литературы, обмена опытом с работниками других библиотек и методической помощи со стороны Центральной библиотеки Ломоносовского района им. Н.А.Рубакина.</w:t>
      </w:r>
    </w:p>
    <w:p w:rsidR="00DD50F2" w:rsidRDefault="00DD50F2" w:rsidP="00D07AFC"/>
    <w:p w:rsidR="00DD50F2" w:rsidRDefault="00DD50F2" w:rsidP="00E22D2D">
      <w:pPr>
        <w:jc w:val="center"/>
        <w:rPr>
          <w:b/>
          <w:bCs/>
          <w:i/>
          <w:iCs/>
        </w:rPr>
      </w:pPr>
      <w:r>
        <w:rPr>
          <w:b/>
          <w:bCs/>
          <w:i/>
          <w:iCs/>
        </w:rPr>
        <w:t>3. Социальное партнёрство и Р</w:t>
      </w:r>
      <w:r>
        <w:rPr>
          <w:b/>
          <w:bCs/>
          <w:i/>
          <w:iCs/>
          <w:lang w:val="en-US"/>
        </w:rPr>
        <w:t>R</w:t>
      </w:r>
      <w:r>
        <w:rPr>
          <w:b/>
          <w:bCs/>
          <w:i/>
          <w:iCs/>
        </w:rPr>
        <w:t xml:space="preserve"> библиотеки. Рекламная деятельность библиотеки.</w:t>
      </w:r>
    </w:p>
    <w:p w:rsidR="00DD50F2" w:rsidRDefault="00DD50F2" w:rsidP="00E22D2D">
      <w:pPr>
        <w:jc w:val="center"/>
        <w:rPr>
          <w:b/>
          <w:bCs/>
          <w:i/>
          <w:iCs/>
        </w:rPr>
      </w:pPr>
    </w:p>
    <w:p w:rsidR="00DD50F2" w:rsidRDefault="00DD50F2" w:rsidP="00595D82">
      <w:r>
        <w:tab/>
        <w:t xml:space="preserve">Социальными партнёрами библиотеки являются Низинский Дом культуры, Низинская средняя школа, амбулатория, детский сад дер.Низино, администрация Низинского сельского </w:t>
      </w:r>
    </w:p>
    <w:p w:rsidR="00DD50F2" w:rsidRDefault="00DD50F2" w:rsidP="00595D82"/>
    <w:p w:rsidR="00DD50F2" w:rsidRDefault="00DD50F2" w:rsidP="009532C6">
      <w:pPr>
        <w:jc w:val="center"/>
      </w:pPr>
      <w:r>
        <w:t>2</w:t>
      </w:r>
    </w:p>
    <w:p w:rsidR="00DD50F2" w:rsidRDefault="00DD50F2" w:rsidP="00595D82">
      <w:r>
        <w:t xml:space="preserve">поселения, а так же общественные организации как, Всероссийское общество инвалидов, Союз советских офицеров и др. При их содействии и непосредственном участии были </w:t>
      </w:r>
    </w:p>
    <w:p w:rsidR="00DD50F2" w:rsidRDefault="00DD50F2" w:rsidP="00595D82">
      <w:r>
        <w:t xml:space="preserve">проведены такие мероприятия, как День снятия блокады г.Ленинграда, Масленица, День Победы и другие. </w:t>
      </w:r>
    </w:p>
    <w:p w:rsidR="00DD50F2" w:rsidRDefault="00DD50F2" w:rsidP="00595D82">
      <w:r>
        <w:tab/>
        <w:t>2013 год в Ленинградской области был объявлен Годом духовной культуры. Возрождение историко-культурного и духовного наследия нашего региона рассчитано на ближайшие годы.</w:t>
      </w:r>
    </w:p>
    <w:p w:rsidR="00DD50F2" w:rsidRDefault="00DD50F2" w:rsidP="00595D82">
      <w:r>
        <w:tab/>
        <w:t>Культурно-массовая работа библиотеки заключалась в основном в подготовке книжных выставок:</w:t>
      </w:r>
    </w:p>
    <w:p w:rsidR="00DD50F2" w:rsidRDefault="00DD50F2" w:rsidP="00595D82">
      <w:r>
        <w:t>- «Красуйся, град Петров!», посвящённая истории и культуре Ленинградской области;</w:t>
      </w:r>
    </w:p>
    <w:p w:rsidR="00DD50F2" w:rsidRDefault="00DD50F2" w:rsidP="00595D82">
      <w:r>
        <w:t>- «Святые женщины Руси», посвящённая Году духовной культуры.</w:t>
      </w:r>
    </w:p>
    <w:p w:rsidR="00DD50F2" w:rsidRDefault="00DD50F2" w:rsidP="00595D82">
      <w:r>
        <w:tab/>
        <w:t>В 2013г. отмечалась юбилейная памятная дата – 400 лет Российскому Императорскому Дому Романовых. В нашей библиотеке были подготовлены следующие юбилейные выставки:</w:t>
      </w:r>
    </w:p>
    <w:p w:rsidR="00DD50F2" w:rsidRDefault="00DD50F2" w:rsidP="00595D82">
      <w:r>
        <w:t>- «Царская дорога», посвящённая 400-летию Императорскому Дому Романовых;</w:t>
      </w:r>
    </w:p>
    <w:p w:rsidR="00DD50F2" w:rsidRDefault="00DD50F2" w:rsidP="00595D82">
      <w:r>
        <w:t xml:space="preserve">- «Всё начинается с детства», посвящённая 100-летию со дня рождения детского писателя С.В.Михалкова; </w:t>
      </w:r>
    </w:p>
    <w:p w:rsidR="00DD50F2" w:rsidRDefault="00DD50F2" w:rsidP="00595D82">
      <w:r>
        <w:t>- «В начале было Слово…», посвящённая 1150-летию русской письменности;</w:t>
      </w:r>
    </w:p>
    <w:p w:rsidR="00DD50F2" w:rsidRDefault="00DD50F2" w:rsidP="00595D82">
      <w:r>
        <w:t>- «Незнайка и его друзья», посвящённая 105-летию известного детского писателя Н.Н.Носова;</w:t>
      </w:r>
    </w:p>
    <w:p w:rsidR="00DD50F2" w:rsidRDefault="00DD50F2" w:rsidP="00595D82">
      <w:r>
        <w:t>- «Декамерон», посвящённая 700-летию со дня рождения итальянского писателя эпохи Возрождения Дж. Боккаччо;</w:t>
      </w:r>
    </w:p>
    <w:p w:rsidR="00DD50F2" w:rsidRDefault="00DD50F2" w:rsidP="00595D82">
      <w:r>
        <w:tab/>
        <w:t>В нашей библиотеке стало традицией организация фотовыставок. В этом году фотовыставка называлась «Зимние пейзажи на Бабигонах». Прекрасные пейзажи нашей сельской местности очень живо воспринимались посетителями библиотеки, были легко ими узнаваемы и вызывали большой интерес.</w:t>
      </w:r>
    </w:p>
    <w:p w:rsidR="00DD50F2" w:rsidRDefault="00DD50F2" w:rsidP="00595D82">
      <w:r>
        <w:tab/>
        <w:t>В первые в библиотеке была организована книжная выставка посвящённая старинному кельтскому празднику ХЭЛЛОУИН. Она называлась «ХЭЛЛОУИН – канун католического Дня Всех Святых».</w:t>
      </w:r>
    </w:p>
    <w:p w:rsidR="00DD50F2" w:rsidRDefault="00DD50F2" w:rsidP="00595D82">
      <w:r>
        <w:tab/>
        <w:t xml:space="preserve">Книжная выставка - «Знакомьтесь! Наши новые поступления книг» в 2013 году была организована несколько раз, по мере комплектования библиотечного фонда. </w:t>
      </w:r>
    </w:p>
    <w:p w:rsidR="00DD50F2" w:rsidRDefault="00DD50F2" w:rsidP="00595D82">
      <w:r>
        <w:tab/>
        <w:t>Помимо книжных выставок в библиотеке культурно-массовая работа проводилась и на других площадках.</w:t>
      </w:r>
    </w:p>
    <w:p w:rsidR="00DD50F2" w:rsidRDefault="00DD50F2" w:rsidP="00595D82">
      <w:r>
        <w:tab/>
        <w:t>Уже стало традиционным проведение литературно-познавательного мероприятия посвящённого дню рождения великого русского поэта А.С.Пушкина. На этот раз литературно-игровая программа «По сказкам Пушкина» проходила на базе летнего оздоровительного лагеря Низинской средней школы.</w:t>
      </w:r>
    </w:p>
    <w:p w:rsidR="00DD50F2" w:rsidRDefault="00DD50F2" w:rsidP="00595D82">
      <w:r>
        <w:tab/>
        <w:t>В Низинской средней школе в начальных классах был проведён литературный праздник, посвящённый 100-летнему юбилею со дня рождения детского писателя С.В.Михалкова. Дети читали стихи, исполняли песни на стихи Михалкова. Закончился праздник общим чаепитием.</w:t>
      </w:r>
    </w:p>
    <w:p w:rsidR="00DD50F2" w:rsidRDefault="00DD50F2" w:rsidP="00595D82">
      <w:r>
        <w:tab/>
        <w:t>На базе Низинской школы была проведена развлекательно-игровая программа «Широкая Масленица», посвящённая русскому празднику Масленице. Проводились различные спортивные состязания и конкурсы, а в конце все ребята пили чай с блинами.</w:t>
      </w:r>
    </w:p>
    <w:p w:rsidR="00DD50F2" w:rsidRDefault="00DD50F2" w:rsidP="00595D82">
      <w:r>
        <w:tab/>
        <w:t>Ещё одно мероприятие, которое проводилось библиотекой в Низинской школе, было посвящёно 105-летнему юбилею со дня рождения известного детского писателя Н.Н.Носова. Литературно-познавательная программа для младших школьников так и называлась «Весёлая школьная страна». Домашним заданием для школьников было нарисовать любимых героев книг Николая Носова.</w:t>
      </w:r>
    </w:p>
    <w:p w:rsidR="00DD50F2" w:rsidRDefault="00DD50F2" w:rsidP="00595D82">
      <w:r>
        <w:tab/>
        <w:t xml:space="preserve"> Впервые была проведена литературно-познавательная викторина посвящённая Дню славянской письменности и культуры. Замечательно то, что это мероприятие для детей нашей школы было проведено совместно с настоятелем церкви св. муч. царицы Александры, и проходило оно в церкви на Бабигонах. Литературная викторина была посвящёна 1150-</w:t>
      </w:r>
    </w:p>
    <w:p w:rsidR="00DD50F2" w:rsidRDefault="00DD50F2" w:rsidP="00A145EE">
      <w:pPr>
        <w:jc w:val="center"/>
      </w:pPr>
      <w:r>
        <w:t>3</w:t>
      </w:r>
    </w:p>
    <w:p w:rsidR="00DD50F2" w:rsidRDefault="00DD50F2" w:rsidP="00595D82">
      <w:r>
        <w:t>летнему юбилею создания славянской письменности. Конечно же, были помянуты два брата – святые православной церкви Кирилл и Мефодий. Они являются первыми создателями славянской письменности. Хочется думать, что такие совместные мероприятия библиотеки и церкви будут неоднократными и получат дальнейшее развитие.</w:t>
      </w:r>
    </w:p>
    <w:p w:rsidR="00DD50F2" w:rsidRDefault="00DD50F2" w:rsidP="00595D82">
      <w:r>
        <w:tab/>
        <w:t xml:space="preserve"> Впервые наша читательница библиотеки Тарасова Юлия (19 лет) приняла участие в </w:t>
      </w:r>
      <w:r>
        <w:rPr>
          <w:lang w:val="en-US"/>
        </w:rPr>
        <w:t>VII</w:t>
      </w:r>
      <w:r>
        <w:t xml:space="preserve"> Всероссийском литературном конкурсе им. В.В.Карпенко в городе Волгодонске. На конкурс был представлен рассказ-ужастик «Зимние каникулы». В номинации «Творческий дебют» Юлия заняла 3-е место и была отмечена дипломом и памятным знаком.</w:t>
      </w:r>
    </w:p>
    <w:p w:rsidR="00DD50F2" w:rsidRPr="00A145EE" w:rsidRDefault="00DD50F2" w:rsidP="00A145EE">
      <w:r>
        <w:tab/>
      </w:r>
      <w:r w:rsidRPr="00A145EE">
        <w:t xml:space="preserve">Ежегодно, в первых числах декабря, в нашей стране проводится декада инвалидов. Человек с ограниченными возможностями относится к особой категории людей, на вид слабых, немощных, но сильных духом. 13 декабря в деревне Низино сельская библиотека собрала в тесном кругу за праздничным столом своих читателей, относящихся к категории людей с ограниченными возможностями.  </w:t>
      </w:r>
    </w:p>
    <w:p w:rsidR="00DD50F2" w:rsidRDefault="00DD50F2" w:rsidP="00A145EE">
      <w:r>
        <w:tab/>
        <w:t>13 декабря в кафе «</w:t>
      </w:r>
      <w:r>
        <w:rPr>
          <w:lang w:val="en-US"/>
        </w:rPr>
        <w:t>Green</w:t>
      </w:r>
      <w:r w:rsidRPr="00F11ED5">
        <w:t xml:space="preserve"> </w:t>
      </w:r>
      <w:r>
        <w:rPr>
          <w:lang w:val="en-US"/>
        </w:rPr>
        <w:t>Hotel</w:t>
      </w:r>
      <w:r>
        <w:t xml:space="preserve">» деревни Низино сельская библиотека провела литературно-музыкальный вечер-встречу среди своих читателей, относящихся к категории людей с ограниченными возможностями. Прекрасно сервированные столы были накрыты на 24 персоны. Литературный вечер назывался «Цветик-семицветик» по мотивам детской сказки писателя В.Катаева. </w:t>
      </w:r>
    </w:p>
    <w:p w:rsidR="00DD50F2" w:rsidRDefault="00DD50F2" w:rsidP="00A145EE">
      <w:r>
        <w:tab/>
        <w:t>Праздник открылся песней Е.Мартынова «Встреча друзей» в исполнении группы хора Низинского Дома культуры.</w:t>
      </w:r>
    </w:p>
    <w:p w:rsidR="00DD50F2" w:rsidRDefault="00DD50F2" w:rsidP="00A145EE">
      <w:r>
        <w:tab/>
        <w:t xml:space="preserve">Затем началось театрализованное представление. Сибирцева Валентина Петровна исполняла роль доброй волшебницы, которая преподнесла гостям праздника необычный подарок – волшебный цветок. Отрывая один лепесток, можно загадать любое желание и оно обязательно исполнится, но при этом нужно произнести волшебные слова: </w:t>
      </w:r>
    </w:p>
    <w:p w:rsidR="00DD50F2" w:rsidRDefault="00DD50F2" w:rsidP="00A145EE">
      <w:r>
        <w:t>«Лети, лети, лепесток,</w:t>
      </w:r>
    </w:p>
    <w:p w:rsidR="00DD50F2" w:rsidRDefault="00DD50F2" w:rsidP="00A145EE">
      <w:r>
        <w:t>Через запад на восток,</w:t>
      </w:r>
    </w:p>
    <w:p w:rsidR="00DD50F2" w:rsidRDefault="00DD50F2" w:rsidP="00A145EE">
      <w:r>
        <w:t>Через север, через юг,</w:t>
      </w:r>
    </w:p>
    <w:p w:rsidR="00DD50F2" w:rsidRDefault="00DD50F2" w:rsidP="00A145EE">
      <w:r>
        <w:t>Возвращайся, сделав круг,</w:t>
      </w:r>
    </w:p>
    <w:p w:rsidR="00DD50F2" w:rsidRDefault="00DD50F2" w:rsidP="00A145EE">
      <w:r>
        <w:t>Лишь коснёшься ты земли –</w:t>
      </w:r>
    </w:p>
    <w:p w:rsidR="00DD50F2" w:rsidRDefault="00DD50F2" w:rsidP="00A145EE">
      <w:r>
        <w:t>Быть по-моему вели».</w:t>
      </w:r>
    </w:p>
    <w:p w:rsidR="00DD50F2" w:rsidRDefault="00DD50F2" w:rsidP="00A145EE">
      <w:r>
        <w:tab/>
        <w:t>- «Вели, чтобы наши гости отведали угощение, которое приготовили нам в этом замечательном кафе!».</w:t>
      </w:r>
    </w:p>
    <w:p w:rsidR="00DD50F2" w:rsidRDefault="00DD50F2" w:rsidP="00A145EE">
      <w:r>
        <w:tab/>
        <w:t xml:space="preserve">Это было первое желание! Второе желание – проведение поэтического конкурса между читателями. </w:t>
      </w:r>
    </w:p>
    <w:p w:rsidR="00DD50F2" w:rsidRDefault="00DD50F2" w:rsidP="00A145EE">
      <w:r>
        <w:tab/>
        <w:t xml:space="preserve">Шлионская Ирина Васильевна прочитала стихи- пожелания собственного сочинения. Примакина Нина Егоровна прочла стихи Ольги Бергольц, а Новикова Ида Петровна стихи посвящённые маме. Парфенюк Надежда Фёдоровна тоже прочла стихи собственного сочинения. Они у неё очень поэтичны и легко ложатся на музыку, поэтому появилась замечательная песня на её стихи «Деревеньки милые» - музыка Н.Квитко.  </w:t>
      </w:r>
    </w:p>
    <w:p w:rsidR="00DD50F2" w:rsidRDefault="00DD50F2" w:rsidP="00A145EE">
      <w:r>
        <w:tab/>
        <w:t>Вот и третий лепесток у «цветика-семицветика» был сорван и произнесены волшебные слова с пожеланиями для наших уважаемых гостей, чтобы они имели возможность пользоваться различными социальными льготами, предоставляемыми  нашим государством для инвалидов. А в частности, посещать санатории, дома отдыха, профилактории и укреплять своё здоровье.</w:t>
      </w:r>
    </w:p>
    <w:p w:rsidR="00DD50F2" w:rsidRDefault="00DD50F2" w:rsidP="00A145EE">
      <w:r>
        <w:tab/>
        <w:t>После этих пожеланий Сибирцевы Юрий Фёдорович и  Валентина Петровна разыграли юмористическую сценку «Жена в санатории».</w:t>
      </w:r>
    </w:p>
    <w:p w:rsidR="00DD50F2" w:rsidRDefault="00DD50F2" w:rsidP="00A145EE">
      <w:r>
        <w:tab/>
        <w:t>После четвертого пожелания для наших гостей, чтобы душа у них всегда пела и никогда не унывала, группа хора Низинского Дома культуры исполнила песни: «Несе Галя воду», «За окошком вьюга белая», «Деревеньки милые», «Судьба».</w:t>
      </w:r>
    </w:p>
    <w:p w:rsidR="00DD50F2" w:rsidRDefault="00DD50F2" w:rsidP="00A145EE">
      <w:r>
        <w:tab/>
        <w:t>Ведущая праздника заведующая библиотекой Тарасова Лариса Рудольфовна оторвала ещё один лепесток у «цветика-семицветика», произнесла волшебные слова и загадала желание, чтобы любовь к книге, тяга к знаниям у читателей нашей библиотеки никогда не угасала, а наоборот расцветала, ведь книга – лучшее лекарство!</w:t>
      </w:r>
    </w:p>
    <w:p w:rsidR="00DD50F2" w:rsidRDefault="00DD50F2" w:rsidP="003865A2">
      <w:pPr>
        <w:jc w:val="center"/>
      </w:pPr>
      <w:r>
        <w:t>4</w:t>
      </w:r>
    </w:p>
    <w:p w:rsidR="00DD50F2" w:rsidRDefault="00DD50F2" w:rsidP="00A145EE">
      <w:r>
        <w:tab/>
        <w:t>После чего, гостья вечера Юлия исполнила песни, аккомпанируя себе на аккордеоне, из репертуара телепередачи «В нашу гавань заходили корабли». Можно только восхищаться этой молодой девушкой, её талантом, а ведь Юля совершенно незрячий человек! Многие песни Юлия исполнила на «бис».</w:t>
      </w:r>
    </w:p>
    <w:p w:rsidR="00DD50F2" w:rsidRDefault="00DD50F2" w:rsidP="00A145EE">
      <w:r>
        <w:tab/>
        <w:t xml:space="preserve">Шестой лепесток был оторван, и прозвучало предложение высказать пожелания читателей друг к другу. Курцев Василий Максимович оказался в этом деле непревзойдённым оратором. Не даром он уже много лет является любимым преподавателем истории для учеников в Низинской средней школе. </w:t>
      </w:r>
    </w:p>
    <w:p w:rsidR="00DD50F2" w:rsidRDefault="00DD50F2" w:rsidP="00A145EE">
      <w:r>
        <w:tab/>
        <w:t>Остался последний волшебный лепесток у «цветика-семицветика» и мы, конечно же, не могли не пожелать для гостей праздника самого главного, а именно – крепкого здоровья!</w:t>
      </w:r>
    </w:p>
    <w:p w:rsidR="00DD50F2" w:rsidRDefault="00DD50F2" w:rsidP="00A145EE">
      <w:r>
        <w:tab/>
        <w:t>Заведующая библиотекой Тарасова Л.Р. оторвала седьмой лепесток и произнесла волшебные слова: что бы все присутствующие читатели нашей библиотеки были здоровы и душой и телом! Для них в исполнении группы хора Низинского Дома культуры прозвучала песня Е.Ваенги «Желаю, чтоб вы все были здоровы!».</w:t>
      </w:r>
    </w:p>
    <w:p w:rsidR="00DD50F2" w:rsidRDefault="00DD50F2" w:rsidP="00A145EE">
      <w:r>
        <w:tab/>
        <w:t>На этой оптимистической ноте наш праздник ещё не закончился. Гости вечера пожелали исполнить хором известные песни. Очень слажено за праздничным столом звучали хором песни такие как: «Катюша», «Ой цветёт калина», «Тонкая рябина» и др.</w:t>
      </w:r>
    </w:p>
    <w:p w:rsidR="00DD50F2" w:rsidRDefault="00DD50F2" w:rsidP="00A145EE">
      <w:r>
        <w:tab/>
        <w:t xml:space="preserve">После музыкальной программы читательница Сибирцева Валентина Петровна прочла выдержки из статьи одного из журналов, где известные психологи делятся своими методами, как долго не стареть, оставаться молодыми и здоровыми людьми, где многое зависит от состояния души человека.     </w:t>
      </w:r>
    </w:p>
    <w:p w:rsidR="00DD50F2" w:rsidRDefault="00DD50F2" w:rsidP="00A145EE">
      <w:r>
        <w:tab/>
        <w:t>Очень хочется верить, что такие встречи с читателями станут традиционными в работе нашей библиотеки. Ведь они помогают сплотить и объединить различные читательские интересы, учат общаться и позволяют просто весело провести досуг.</w:t>
      </w:r>
    </w:p>
    <w:p w:rsidR="00DD50F2" w:rsidRDefault="00DD50F2" w:rsidP="00A145EE">
      <w:r>
        <w:tab/>
        <w:t>В 2013г. был издан третий выпуск краеведческого сборника «Царицын покров». На этот раз он был посвящён светлой памяти трагически погибшего в 2012г. нашего земляка, общественного активиста, краеведа, скромного, отзывчивого человека Подголина Ильи Евгеньевича. Ему посвящены стихи и воспоминания жителей нашего поселения. Основная работа «Возрождение православных святынь Ломоносовского района» посвящена истории православных церквей, находившихся на территории Ломоносовского района. Сборник содержит много фотографий дореволюционного периода, которые были получены из Центрального Государственного архива кинофотофонодокументов СПб.</w:t>
      </w:r>
    </w:p>
    <w:p w:rsidR="00DD50F2" w:rsidRDefault="00DD50F2" w:rsidP="00595D82">
      <w:r>
        <w:tab/>
        <w:t xml:space="preserve">Неоднократно наша библиотека принимала участие в районных семинарах, проводимых Центральной районной библиотекой им. Н.А.Рубакина таких как: «Комплектование библиотек района на межбюджетные трансферты» и др. </w:t>
      </w:r>
    </w:p>
    <w:p w:rsidR="00DD50F2" w:rsidRPr="00A61366" w:rsidRDefault="00DD50F2" w:rsidP="00595D82">
      <w:r>
        <w:tab/>
      </w:r>
      <w:r>
        <w:tab/>
      </w:r>
      <w:r>
        <w:tab/>
      </w:r>
      <w:r>
        <w:tab/>
      </w:r>
    </w:p>
    <w:p w:rsidR="00DD50F2" w:rsidRDefault="00DD50F2" w:rsidP="00380BD5">
      <w:pPr>
        <w:ind w:firstLine="708"/>
        <w:jc w:val="center"/>
        <w:rPr>
          <w:b/>
          <w:bCs/>
          <w:i/>
          <w:iCs/>
        </w:rPr>
      </w:pPr>
      <w:r>
        <w:rPr>
          <w:b/>
          <w:bCs/>
          <w:i/>
          <w:iCs/>
        </w:rPr>
        <w:t>4. Материально-техническая база, финансирование деятельности библиотеки. Библиотека и власть: перспективы развития библиотеки.</w:t>
      </w:r>
    </w:p>
    <w:p w:rsidR="00DD50F2" w:rsidRDefault="00DD50F2" w:rsidP="00380BD5">
      <w:pPr>
        <w:ind w:firstLine="708"/>
        <w:jc w:val="center"/>
        <w:rPr>
          <w:b/>
          <w:bCs/>
          <w:i/>
          <w:iCs/>
        </w:rPr>
      </w:pPr>
    </w:p>
    <w:p w:rsidR="00DD50F2" w:rsidRDefault="00DD50F2" w:rsidP="00380BD5">
      <w:pPr>
        <w:ind w:firstLine="708"/>
        <w:jc w:val="both"/>
      </w:pPr>
      <w:r>
        <w:t>Основными минимальными ресурсами Низинской сельской библиотеки являются:</w:t>
      </w:r>
    </w:p>
    <w:p w:rsidR="00DD50F2" w:rsidRDefault="00DD50F2" w:rsidP="00060FC7">
      <w:pPr>
        <w:numPr>
          <w:ilvl w:val="0"/>
          <w:numId w:val="1"/>
        </w:numPr>
        <w:jc w:val="both"/>
      </w:pPr>
      <w:r w:rsidRPr="00380BD5">
        <w:rPr>
          <w:b/>
          <w:bCs/>
        </w:rPr>
        <w:t>материально-технические ресурсы.</w:t>
      </w:r>
      <w:r>
        <w:rPr>
          <w:b/>
          <w:bCs/>
        </w:rPr>
        <w:t xml:space="preserve"> </w:t>
      </w:r>
      <w:r>
        <w:t xml:space="preserve">К ним относится здание библиотеки общей площадью 143 кв.м, включающее в себя тамбур, фойе, читальный зал, абонемент, запасник. Кроме этого в состав здания входит автономная котельная с твёрдо-топливным котлом. Водоснабжение и канализация отсутствуют. Для отопления используется каменный уголь в количестве 5 тонн и дрова в количестве 7 куб.м. Пожарный (запасный) выход отсутствует. Для соблюдений правил противопожарной безопасности в библиотеке установлена противопожарная сигнализация, заменены двери в котельной, </w:t>
      </w:r>
      <w:r>
        <w:tab/>
        <w:t>установлены распашные решетки, имеются 4 огнетушителя, 2 ведра и пожарная лопата.</w:t>
      </w:r>
    </w:p>
    <w:p w:rsidR="00DD50F2" w:rsidRDefault="00DD50F2" w:rsidP="00AC0800">
      <w:pPr>
        <w:ind w:left="708"/>
        <w:jc w:val="both"/>
      </w:pPr>
      <w:r>
        <w:tab/>
      </w:r>
      <w:r w:rsidRPr="00AC0800">
        <w:t>Для</w:t>
      </w:r>
      <w:r>
        <w:t xml:space="preserve"> размещения ресурсов и организации производственных процессов в Низинской сельской библиотеке имеются 3 книжных шкафа, 3 больших письменных стола, 1 компьютерный стол, 32 односторонних стеллажа, 6 широких стеллажей, 1 </w:t>
      </w:r>
    </w:p>
    <w:p w:rsidR="00DD50F2" w:rsidRDefault="00DD50F2" w:rsidP="003865A2">
      <w:pPr>
        <w:ind w:left="708"/>
        <w:jc w:val="center"/>
      </w:pPr>
      <w:r>
        <w:t>5</w:t>
      </w:r>
    </w:p>
    <w:p w:rsidR="00DD50F2" w:rsidRDefault="00DD50F2" w:rsidP="00AC0800">
      <w:pPr>
        <w:ind w:left="708"/>
        <w:jc w:val="both"/>
      </w:pPr>
      <w:r>
        <w:t>каталожный шкаф, 1 счёты конторские, 2 рабочих стола, 1 стол кухонный, 10 полумягких стульев, 1 однотумбовый стол, 6 металлических карнизов, 5 тюлевых занавесок, 1 вешалка для одежды, 7 детских стульчиков, 1 телефонный аппарат, 2 компьютера, компьютерное кресло, масляный радиатор, рукомойник.</w:t>
      </w:r>
    </w:p>
    <w:p w:rsidR="00DD50F2" w:rsidRDefault="00DD50F2" w:rsidP="00AC0800">
      <w:pPr>
        <w:ind w:left="708"/>
        <w:jc w:val="both"/>
      </w:pPr>
      <w:r>
        <w:tab/>
        <w:t xml:space="preserve">В 2013 году для библиотеки был приобретён ещё один компьютер с принтером. </w:t>
      </w:r>
      <w:r>
        <w:rPr>
          <w:b/>
          <w:bCs/>
        </w:rPr>
        <w:t xml:space="preserve">2. </w:t>
      </w:r>
      <w:r>
        <w:rPr>
          <w:b/>
          <w:bCs/>
        </w:rPr>
        <w:tab/>
        <w:t>Библиотечный фонд</w:t>
      </w:r>
      <w:r>
        <w:t xml:space="preserve"> составляет </w:t>
      </w:r>
      <w:r>
        <w:rPr>
          <w:b/>
          <w:bCs/>
        </w:rPr>
        <w:t xml:space="preserve">8366 </w:t>
      </w:r>
      <w:r w:rsidRPr="00EB5C4C">
        <w:t>печатных экземпляр</w:t>
      </w:r>
      <w:r>
        <w:t>ов</w:t>
      </w:r>
      <w:r w:rsidRPr="00EB5C4C">
        <w:t>, из них книги составляют</w:t>
      </w:r>
      <w:r>
        <w:t xml:space="preserve"> </w:t>
      </w:r>
      <w:r>
        <w:rPr>
          <w:b/>
          <w:bCs/>
        </w:rPr>
        <w:t>6967</w:t>
      </w:r>
      <w:r>
        <w:t xml:space="preserve"> экземпляров, брошюры вместе с периодическими изданиями </w:t>
      </w:r>
      <w:r>
        <w:rPr>
          <w:b/>
          <w:bCs/>
        </w:rPr>
        <w:t xml:space="preserve">1399 </w:t>
      </w:r>
      <w:r>
        <w:t>экз.</w:t>
      </w:r>
    </w:p>
    <w:p w:rsidR="00DD50F2" w:rsidRPr="00EB5C4C" w:rsidRDefault="00DD50F2" w:rsidP="00AC0800">
      <w:pPr>
        <w:ind w:left="708"/>
        <w:jc w:val="both"/>
      </w:pPr>
      <w:r w:rsidRPr="00EB5C4C">
        <w:t>Литература по отделам:</w:t>
      </w:r>
    </w:p>
    <w:p w:rsidR="00DD50F2" w:rsidRDefault="00DD50F2" w:rsidP="00AC0800">
      <w:pPr>
        <w:ind w:left="708"/>
        <w:jc w:val="both"/>
      </w:pPr>
      <w:r>
        <w:t xml:space="preserve">1/9 (общественно-политическая) - </w:t>
      </w:r>
      <w:r>
        <w:rPr>
          <w:b/>
          <w:bCs/>
        </w:rPr>
        <w:t>1505</w:t>
      </w:r>
      <w:r w:rsidRPr="00EB5C4C">
        <w:rPr>
          <w:b/>
          <w:bCs/>
        </w:rPr>
        <w:t xml:space="preserve"> </w:t>
      </w:r>
      <w:r>
        <w:t>экз.</w:t>
      </w:r>
    </w:p>
    <w:p w:rsidR="00DD50F2" w:rsidRDefault="00DD50F2" w:rsidP="00AC0800">
      <w:pPr>
        <w:ind w:left="708"/>
        <w:jc w:val="both"/>
      </w:pPr>
      <w:r>
        <w:t xml:space="preserve">2/5 (естественные науки/здравоохранение) - </w:t>
      </w:r>
      <w:r w:rsidRPr="00B96CDB">
        <w:rPr>
          <w:b/>
          <w:bCs/>
        </w:rPr>
        <w:t>1</w:t>
      </w:r>
      <w:r>
        <w:rPr>
          <w:b/>
          <w:bCs/>
        </w:rPr>
        <w:t>033</w:t>
      </w:r>
      <w:r>
        <w:t xml:space="preserve"> экз.</w:t>
      </w:r>
    </w:p>
    <w:p w:rsidR="00DD50F2" w:rsidRDefault="00DD50F2" w:rsidP="00AC0800">
      <w:pPr>
        <w:ind w:left="708"/>
        <w:jc w:val="both"/>
      </w:pPr>
      <w:r>
        <w:t xml:space="preserve">3/4 (техника/сельское хозяйство) - </w:t>
      </w:r>
      <w:r>
        <w:rPr>
          <w:b/>
          <w:bCs/>
        </w:rPr>
        <w:t>935</w:t>
      </w:r>
      <w:r w:rsidRPr="00B96CDB">
        <w:rPr>
          <w:b/>
          <w:bCs/>
        </w:rPr>
        <w:t xml:space="preserve"> </w:t>
      </w:r>
      <w:r>
        <w:t>экз.</w:t>
      </w:r>
    </w:p>
    <w:p w:rsidR="00DD50F2" w:rsidRDefault="00DD50F2" w:rsidP="00AC0800">
      <w:pPr>
        <w:ind w:left="708"/>
        <w:jc w:val="both"/>
      </w:pPr>
      <w:r>
        <w:t xml:space="preserve">75/85 (спорт/искусство) </w:t>
      </w:r>
      <w:r w:rsidRPr="00B96CDB">
        <w:rPr>
          <w:b/>
          <w:bCs/>
        </w:rPr>
        <w:t xml:space="preserve">– </w:t>
      </w:r>
      <w:r>
        <w:rPr>
          <w:b/>
          <w:bCs/>
        </w:rPr>
        <w:t>520</w:t>
      </w:r>
      <w:r>
        <w:t xml:space="preserve"> экз.</w:t>
      </w:r>
    </w:p>
    <w:p w:rsidR="00DD50F2" w:rsidRDefault="00DD50F2" w:rsidP="00AC0800">
      <w:pPr>
        <w:ind w:left="708"/>
        <w:jc w:val="both"/>
      </w:pPr>
      <w:r>
        <w:t xml:space="preserve">80/83 (языкознание/литературоведение) – </w:t>
      </w:r>
      <w:r>
        <w:rPr>
          <w:b/>
          <w:bCs/>
        </w:rPr>
        <w:t>162</w:t>
      </w:r>
      <w:r w:rsidRPr="00A12956">
        <w:rPr>
          <w:b/>
          <w:bCs/>
        </w:rPr>
        <w:t xml:space="preserve"> </w:t>
      </w:r>
      <w:r>
        <w:t xml:space="preserve">экз. </w:t>
      </w:r>
    </w:p>
    <w:p w:rsidR="00DD50F2" w:rsidRDefault="00DD50F2" w:rsidP="00AC0800">
      <w:pPr>
        <w:ind w:left="708"/>
        <w:jc w:val="both"/>
      </w:pPr>
      <w:r>
        <w:t xml:space="preserve">Художественная и детская литература </w:t>
      </w:r>
      <w:r w:rsidRPr="00A12956">
        <w:rPr>
          <w:b/>
          <w:bCs/>
        </w:rPr>
        <w:t>- 4</w:t>
      </w:r>
      <w:r>
        <w:rPr>
          <w:b/>
          <w:bCs/>
        </w:rPr>
        <w:t>211</w:t>
      </w:r>
      <w:r>
        <w:t xml:space="preserve"> экз.</w:t>
      </w:r>
    </w:p>
    <w:p w:rsidR="00DD50F2" w:rsidRDefault="00DD50F2" w:rsidP="00EB5B65">
      <w:pPr>
        <w:ind w:left="708"/>
        <w:jc w:val="center"/>
        <w:rPr>
          <w:b/>
          <w:bCs/>
        </w:rPr>
      </w:pPr>
    </w:p>
    <w:p w:rsidR="00DD50F2" w:rsidRDefault="00DD50F2" w:rsidP="00EB5B65">
      <w:pPr>
        <w:ind w:left="708"/>
      </w:pPr>
      <w:r>
        <w:tab/>
        <w:t xml:space="preserve">Финансирование деятельности библиотеки в 2013 году составило 1 896 605 рублей, из них на оплату труда 1 091 549 рублей. На комплектование фонда 50 000 рублей. Были приобретены каменный уголь (5 тонн), щебень, канц. и хоз. товары. </w:t>
      </w:r>
    </w:p>
    <w:p w:rsidR="00DD50F2" w:rsidRDefault="00DD50F2" w:rsidP="00EB5B65">
      <w:pPr>
        <w:ind w:left="708"/>
      </w:pPr>
      <w:r>
        <w:tab/>
        <w:t>На 2014 год на развитие библиотеки заложено 1 млн. 706, 330 руб. Планируется подготовка к отопительному сезону, увеличение числа подписных изданий, пополнение книжного фонда новыми изданиями.</w:t>
      </w:r>
    </w:p>
    <w:p w:rsidR="00DD50F2" w:rsidRDefault="00DD50F2" w:rsidP="00EB5B65">
      <w:pPr>
        <w:ind w:left="708"/>
        <w:jc w:val="center"/>
        <w:rPr>
          <w:b/>
          <w:bCs/>
          <w:i/>
          <w:iCs/>
        </w:rPr>
      </w:pPr>
    </w:p>
    <w:p w:rsidR="00DD50F2" w:rsidRDefault="00DD50F2" w:rsidP="00EB5B65">
      <w:pPr>
        <w:ind w:left="708"/>
        <w:jc w:val="center"/>
        <w:rPr>
          <w:b/>
          <w:bCs/>
          <w:i/>
          <w:iCs/>
        </w:rPr>
      </w:pPr>
      <w:r>
        <w:rPr>
          <w:b/>
          <w:bCs/>
          <w:i/>
          <w:iCs/>
        </w:rPr>
        <w:t>5. Состояние, эффективность развития и использования фондов; ВСО и МБА.</w:t>
      </w:r>
    </w:p>
    <w:p w:rsidR="00DD50F2" w:rsidRDefault="00DD50F2" w:rsidP="00EB5B65">
      <w:pPr>
        <w:ind w:left="708"/>
      </w:pPr>
    </w:p>
    <w:p w:rsidR="00DD50F2" w:rsidRDefault="00DD50F2" w:rsidP="00EB5B65">
      <w:pPr>
        <w:ind w:left="708"/>
      </w:pPr>
      <w:r>
        <w:tab/>
        <w:t xml:space="preserve">Библиотечный фонд составляет </w:t>
      </w:r>
      <w:r>
        <w:rPr>
          <w:b/>
          <w:bCs/>
        </w:rPr>
        <w:t xml:space="preserve">6967 </w:t>
      </w:r>
      <w:r w:rsidRPr="00B7695B">
        <w:t>экземпляров</w:t>
      </w:r>
      <w:r>
        <w:t xml:space="preserve"> книг, за 2013 год он пополнился на 230 экз. книг и 227 экз. журналов, по сравнению с 2012г. количество новых поступлений увеличилось на 43 экземпляра. Выбыло 408 экз. книг по причине ветхости и как устаревшие по содержанию. Книговыдача составляет 2954 экз. </w:t>
      </w:r>
    </w:p>
    <w:p w:rsidR="00DD50F2" w:rsidRDefault="00DD50F2" w:rsidP="00346D0B">
      <w:pPr>
        <w:ind w:left="708"/>
        <w:jc w:val="center"/>
      </w:pPr>
      <w:r>
        <w:t xml:space="preserve">Активнее всего используется художественная литература (фонд 4211 экз. выдано 1324 экз.), ОПЛ (фонд 1505 экз. выдано 288 экз.). </w:t>
      </w:r>
    </w:p>
    <w:p w:rsidR="00DD50F2" w:rsidRDefault="00DD50F2" w:rsidP="007020F1">
      <w:pPr>
        <w:ind w:left="708"/>
        <w:jc w:val="center"/>
        <w:rPr>
          <w:b/>
          <w:bCs/>
          <w:i/>
          <w:iCs/>
        </w:rPr>
      </w:pPr>
    </w:p>
    <w:p w:rsidR="00DD50F2" w:rsidRDefault="00DD50F2" w:rsidP="007020F1">
      <w:pPr>
        <w:ind w:left="708"/>
        <w:jc w:val="center"/>
        <w:rPr>
          <w:b/>
          <w:bCs/>
          <w:i/>
          <w:iCs/>
        </w:rPr>
      </w:pPr>
      <w:r>
        <w:rPr>
          <w:b/>
          <w:bCs/>
          <w:i/>
          <w:iCs/>
        </w:rPr>
        <w:t>6. Обслуживание читателей</w:t>
      </w:r>
    </w:p>
    <w:p w:rsidR="00DD50F2" w:rsidRDefault="00DD50F2" w:rsidP="007020F1">
      <w:pPr>
        <w:ind w:left="708"/>
      </w:pPr>
    </w:p>
    <w:p w:rsidR="00DD50F2" w:rsidRDefault="00DD50F2" w:rsidP="007020F1">
      <w:pPr>
        <w:ind w:left="708"/>
      </w:pPr>
      <w:r>
        <w:t>Основными направлениями работы библиотеки в 2013 году были:</w:t>
      </w:r>
    </w:p>
    <w:p w:rsidR="00DD50F2" w:rsidRDefault="00DD50F2" w:rsidP="007020F1">
      <w:pPr>
        <w:numPr>
          <w:ilvl w:val="0"/>
          <w:numId w:val="2"/>
        </w:numPr>
      </w:pPr>
      <w:r>
        <w:t>историко-краеведческое направление</w:t>
      </w:r>
    </w:p>
    <w:p w:rsidR="00DD50F2" w:rsidRDefault="00DD50F2" w:rsidP="007020F1">
      <w:pPr>
        <w:numPr>
          <w:ilvl w:val="0"/>
          <w:numId w:val="2"/>
        </w:numPr>
      </w:pPr>
      <w:r>
        <w:t>работа с детьми и подростками</w:t>
      </w:r>
    </w:p>
    <w:p w:rsidR="00DD50F2" w:rsidRDefault="00DD50F2" w:rsidP="00C53E4A">
      <w:pPr>
        <w:numPr>
          <w:ilvl w:val="0"/>
          <w:numId w:val="2"/>
        </w:numPr>
      </w:pPr>
      <w:r>
        <w:t>работа с пенсионерами и пожилыми людьми.</w:t>
      </w:r>
    </w:p>
    <w:p w:rsidR="00DD50F2" w:rsidRDefault="00DD50F2" w:rsidP="007020F1">
      <w:r>
        <w:tab/>
        <w:t>В рамках историко-краеведческой деятельности продолжалась работа по сбору и систематизации материалов об истории Низинского сельского поселения.</w:t>
      </w:r>
    </w:p>
    <w:p w:rsidR="00DD50F2" w:rsidRDefault="00DD50F2" w:rsidP="007020F1">
      <w:r>
        <w:tab/>
        <w:t>Был издан третий выпуск краеведческого сборника «Царицын покров», который назывался «Возрождение православных святынь Ломоносовского района», и был посвящён Году духовной культуры в Ленинградской области, а также светлой памяти трагически погибшего в 2012г. нашего земляка, краеведа, общественного активиста и замечательного человека Подголина Ильи Евгеньевича.</w:t>
      </w:r>
    </w:p>
    <w:p w:rsidR="00DD50F2" w:rsidRDefault="00DD50F2" w:rsidP="007020F1">
      <w:r>
        <w:tab/>
        <w:t>В библиотеке были организованы книжные выставки посвящённые 400-летнему юбилею Императорскому Дому Романовых, а также другие юбилейные выставки, указанные в третьем разделе данного отчёта.</w:t>
      </w:r>
      <w:r>
        <w:tab/>
      </w:r>
    </w:p>
    <w:p w:rsidR="00DD50F2" w:rsidRDefault="00DD50F2" w:rsidP="007020F1">
      <w:r>
        <w:tab/>
        <w:t xml:space="preserve">С детьми и подростками проводилась работа по нравственному и эстетическому развитию: литературная викторина, посвящённая А.С. Пушкину «По сказкам Пушкина»; литературная викторина посвящённая 1150-летию со дня славянской письменности и культуры «В начале было Слово…»; литературно-познавательная программа посвящённая 100-летнему юбилею детского писателя С.В.Михалкова «Всё начинается с детства»; </w:t>
      </w:r>
    </w:p>
    <w:p w:rsidR="00DD50F2" w:rsidRDefault="00DD50F2" w:rsidP="00D17009">
      <w:pPr>
        <w:jc w:val="center"/>
      </w:pPr>
      <w:r>
        <w:t>6</w:t>
      </w:r>
    </w:p>
    <w:p w:rsidR="00DD50F2" w:rsidRPr="002C61DB" w:rsidRDefault="00DD50F2" w:rsidP="007020F1">
      <w:r>
        <w:t xml:space="preserve">литературно-позновательная программа посвящённая 105-летию со дня рождения детского писателя Н.Н.Носова «Весёлая школьная страна»; развлекательно-игровая программа «Троицкий венок», «Широкая Масленица»; участие юной читательницы нашей библиотеки Тарасовой Юлии в </w:t>
      </w:r>
      <w:r>
        <w:rPr>
          <w:lang w:val="en-US"/>
        </w:rPr>
        <w:t>VII</w:t>
      </w:r>
      <w:r>
        <w:t xml:space="preserve"> Всероссийском конкурсе им. В.В.Карпенко в городе Волгодонске. В номинации «Творческий дебют» она заняла 3-е место, где представила на усмотрение жюри свой рассказ-ужастик «Зимние каникулы». Была награждена дипломом и памятным знаком.</w:t>
      </w:r>
    </w:p>
    <w:p w:rsidR="00DD50F2" w:rsidRDefault="00DD50F2" w:rsidP="007020F1">
      <w:r>
        <w:tab/>
        <w:t>Проводилась работа с пенсионерами и пожилыми людьми. В основном эта категория читателей проявляла интерес к литературе касающейся садоводства, приусадебного хозяйства, выращиванию урожая. Интересовались взрослые читатели и историко-краеведческой литературой. Для них были организованы различные тематические выставки книг, а также проходило устное знакомство с данной литературой.</w:t>
      </w:r>
    </w:p>
    <w:p w:rsidR="00DD50F2" w:rsidRDefault="00DD50F2" w:rsidP="007020F1">
      <w:r>
        <w:tab/>
        <w:t>Запомнилась для читателей инвалидов встреча в кафе «Грин Отель», где проводился литературно-музыкальный вечер «Цветик-семицветик», посвящённый декаде инвалидов. О его проведении подробно рассказано в главе №3 настоящего отчёта. Примечательно то, что благодарные читатели нашей библиотеки вручили Благодарственное письмо заведующей библиотеки Тарасовой Л.Р. «за профессиональное и творческое выполнение своей работы, а так же за чуткое, доброжелательное и душевное отношение к читателям».</w:t>
      </w:r>
    </w:p>
    <w:p w:rsidR="00DD50F2" w:rsidRDefault="00DD50F2" w:rsidP="009142ED">
      <w:pPr>
        <w:jc w:val="center"/>
        <w:rPr>
          <w:b/>
          <w:bCs/>
          <w:i/>
          <w:iCs/>
        </w:rPr>
      </w:pPr>
    </w:p>
    <w:p w:rsidR="00DD50F2" w:rsidRDefault="00DD50F2" w:rsidP="009142ED">
      <w:pPr>
        <w:jc w:val="center"/>
        <w:rPr>
          <w:b/>
          <w:bCs/>
          <w:i/>
          <w:iCs/>
        </w:rPr>
      </w:pPr>
      <w:r>
        <w:rPr>
          <w:b/>
          <w:bCs/>
          <w:i/>
          <w:iCs/>
        </w:rPr>
        <w:t>7. Работа библиотеки в помощь сельскохозяйственному производству.</w:t>
      </w:r>
    </w:p>
    <w:p w:rsidR="00DD50F2" w:rsidRDefault="00DD50F2" w:rsidP="009142ED">
      <w:pPr>
        <w:jc w:val="center"/>
        <w:rPr>
          <w:b/>
          <w:bCs/>
          <w:i/>
          <w:iCs/>
        </w:rPr>
      </w:pPr>
    </w:p>
    <w:p w:rsidR="00DD50F2" w:rsidRDefault="00DD50F2" w:rsidP="009142ED">
      <w:r>
        <w:tab/>
        <w:t xml:space="preserve">В Низинском сельском поселении сельскохозяйственного производства нет с 2004 года. Сельское хозяйство представляют только садоводы и фермеры, они выделены в отдельную читательскую категорию, которая насчитывает в 2013году 18 человек. </w:t>
      </w:r>
      <w:r>
        <w:tab/>
        <w:t>Книговыдача по сельскому хозяйству составила 205 экз., что составляет 21,9% от общей книговыдачи фонда сельскохозяйственной литературы – 935 экз., и составляет 2,4% от общего фонда библиотеки.</w:t>
      </w:r>
    </w:p>
    <w:p w:rsidR="00DD50F2" w:rsidRDefault="00DD50F2" w:rsidP="009142ED">
      <w:r>
        <w:tab/>
        <w:t>В основном большим спросом пользуется литература по садоводству, огородничеству, периодические издания: «Сельская новь», «Приусадебное хозяйство», «Цветоводство»,  «Сады России», «Мои любимые цветы», «Волшебный сад», «Садовник». Новых поступлений по сельскому хозяйству за 2013г. – 5 экз., периодических изданий поступило 42 экземпляров. Были выданы 33 тематические справки по сельскому хозяйству.</w:t>
      </w:r>
    </w:p>
    <w:p w:rsidR="00DD50F2" w:rsidRDefault="00DD50F2" w:rsidP="00762CA7">
      <w:pPr>
        <w:jc w:val="center"/>
        <w:rPr>
          <w:b/>
          <w:bCs/>
          <w:i/>
          <w:iCs/>
          <w:sz w:val="28"/>
          <w:szCs w:val="28"/>
        </w:rPr>
      </w:pPr>
      <w:r>
        <w:rPr>
          <w:b/>
          <w:bCs/>
          <w:i/>
          <w:iCs/>
          <w:sz w:val="28"/>
          <w:szCs w:val="28"/>
        </w:rPr>
        <w:t>Контрольные показатели Низинской сельской библиотеки за 2013 год.</w:t>
      </w:r>
    </w:p>
    <w:p w:rsidR="00DD50F2" w:rsidRDefault="00DD50F2" w:rsidP="00762CA7">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1886"/>
        <w:gridCol w:w="1911"/>
        <w:gridCol w:w="1886"/>
      </w:tblGrid>
      <w:tr w:rsidR="00DD50F2">
        <w:tc>
          <w:tcPr>
            <w:tcW w:w="0" w:type="auto"/>
          </w:tcPr>
          <w:p w:rsidR="00DD50F2" w:rsidRDefault="00DD50F2" w:rsidP="00762CA7">
            <w:pPr>
              <w:rPr>
                <w:b/>
                <w:bCs/>
              </w:rPr>
            </w:pPr>
            <w:r>
              <w:rPr>
                <w:b/>
                <w:bCs/>
              </w:rPr>
              <w:t xml:space="preserve">         Наименование      разделов</w:t>
            </w:r>
          </w:p>
        </w:tc>
        <w:tc>
          <w:tcPr>
            <w:tcW w:w="0" w:type="auto"/>
          </w:tcPr>
          <w:p w:rsidR="00DD50F2" w:rsidRDefault="00DD50F2" w:rsidP="00762CA7">
            <w:pPr>
              <w:rPr>
                <w:b/>
                <w:bCs/>
              </w:rPr>
            </w:pPr>
            <w:r>
              <w:rPr>
                <w:b/>
                <w:bCs/>
              </w:rPr>
              <w:t xml:space="preserve">       План 2013г. </w:t>
            </w:r>
          </w:p>
        </w:tc>
        <w:tc>
          <w:tcPr>
            <w:tcW w:w="0" w:type="auto"/>
          </w:tcPr>
          <w:p w:rsidR="00DD50F2" w:rsidRDefault="00DD50F2" w:rsidP="00762CA7">
            <w:pPr>
              <w:rPr>
                <w:b/>
                <w:bCs/>
              </w:rPr>
            </w:pPr>
            <w:r>
              <w:rPr>
                <w:b/>
                <w:bCs/>
              </w:rPr>
              <w:t xml:space="preserve">        Вып. 2013г.</w:t>
            </w:r>
          </w:p>
        </w:tc>
        <w:tc>
          <w:tcPr>
            <w:tcW w:w="0" w:type="auto"/>
          </w:tcPr>
          <w:p w:rsidR="00DD50F2" w:rsidRDefault="00DD50F2" w:rsidP="00762CA7">
            <w:pPr>
              <w:rPr>
                <w:b/>
                <w:bCs/>
              </w:rPr>
            </w:pPr>
            <w:r>
              <w:rPr>
                <w:b/>
                <w:bCs/>
              </w:rPr>
              <w:t xml:space="preserve">       План 2014г.</w:t>
            </w:r>
          </w:p>
        </w:tc>
      </w:tr>
      <w:tr w:rsidR="00DD50F2">
        <w:tc>
          <w:tcPr>
            <w:tcW w:w="0" w:type="auto"/>
          </w:tcPr>
          <w:p w:rsidR="00DD50F2" w:rsidRPr="00C605EE" w:rsidRDefault="00DD50F2" w:rsidP="00762CA7">
            <w:pPr>
              <w:rPr>
                <w:b/>
                <w:bCs/>
              </w:rPr>
            </w:pPr>
            <w:r w:rsidRPr="00C605EE">
              <w:rPr>
                <w:b/>
                <w:bCs/>
              </w:rPr>
              <w:t>1. Читатели всего</w:t>
            </w:r>
            <w:r>
              <w:rPr>
                <w:b/>
                <w:bCs/>
              </w:rPr>
              <w:t>:</w:t>
            </w:r>
          </w:p>
        </w:tc>
        <w:tc>
          <w:tcPr>
            <w:tcW w:w="0" w:type="auto"/>
          </w:tcPr>
          <w:p w:rsidR="00DD50F2" w:rsidRDefault="00DD50F2" w:rsidP="00762CA7">
            <w:pPr>
              <w:rPr>
                <w:b/>
                <w:bCs/>
              </w:rPr>
            </w:pPr>
            <w:r>
              <w:rPr>
                <w:b/>
                <w:bCs/>
              </w:rPr>
              <w:t xml:space="preserve">    600</w:t>
            </w:r>
          </w:p>
        </w:tc>
        <w:tc>
          <w:tcPr>
            <w:tcW w:w="0" w:type="auto"/>
          </w:tcPr>
          <w:p w:rsidR="00DD50F2" w:rsidRDefault="00DD50F2" w:rsidP="00762CA7">
            <w:pPr>
              <w:rPr>
                <w:b/>
                <w:bCs/>
              </w:rPr>
            </w:pPr>
            <w:r>
              <w:rPr>
                <w:b/>
                <w:bCs/>
              </w:rPr>
              <w:t xml:space="preserve">   478</w:t>
            </w:r>
          </w:p>
        </w:tc>
        <w:tc>
          <w:tcPr>
            <w:tcW w:w="0" w:type="auto"/>
          </w:tcPr>
          <w:p w:rsidR="00DD50F2" w:rsidRDefault="00DD50F2" w:rsidP="00762CA7">
            <w:pPr>
              <w:rPr>
                <w:b/>
                <w:bCs/>
              </w:rPr>
            </w:pPr>
            <w:r>
              <w:rPr>
                <w:b/>
                <w:bCs/>
              </w:rPr>
              <w:t xml:space="preserve">   500</w:t>
            </w:r>
          </w:p>
        </w:tc>
      </w:tr>
      <w:tr w:rsidR="00DD50F2">
        <w:tc>
          <w:tcPr>
            <w:tcW w:w="0" w:type="auto"/>
          </w:tcPr>
          <w:p w:rsidR="00DD50F2" w:rsidRPr="00762CA7" w:rsidRDefault="00DD50F2" w:rsidP="00762CA7">
            <w:r>
              <w:t>В т.ч. дети до 15 лет</w:t>
            </w:r>
          </w:p>
        </w:tc>
        <w:tc>
          <w:tcPr>
            <w:tcW w:w="0" w:type="auto"/>
          </w:tcPr>
          <w:p w:rsidR="00DD50F2" w:rsidRDefault="00DD50F2" w:rsidP="00762CA7">
            <w:pPr>
              <w:rPr>
                <w:b/>
                <w:bCs/>
              </w:rPr>
            </w:pPr>
            <w:r>
              <w:rPr>
                <w:b/>
                <w:bCs/>
              </w:rPr>
              <w:t xml:space="preserve">    60</w:t>
            </w:r>
          </w:p>
        </w:tc>
        <w:tc>
          <w:tcPr>
            <w:tcW w:w="0" w:type="auto"/>
          </w:tcPr>
          <w:p w:rsidR="00DD50F2" w:rsidRDefault="00DD50F2" w:rsidP="00762CA7">
            <w:pPr>
              <w:rPr>
                <w:b/>
                <w:bCs/>
              </w:rPr>
            </w:pPr>
            <w:r>
              <w:rPr>
                <w:b/>
                <w:bCs/>
              </w:rPr>
              <w:t xml:space="preserve">   145</w:t>
            </w:r>
          </w:p>
        </w:tc>
        <w:tc>
          <w:tcPr>
            <w:tcW w:w="0" w:type="auto"/>
          </w:tcPr>
          <w:p w:rsidR="00DD50F2" w:rsidRDefault="00DD50F2" w:rsidP="00762CA7">
            <w:pPr>
              <w:rPr>
                <w:b/>
                <w:bCs/>
              </w:rPr>
            </w:pPr>
            <w:r>
              <w:rPr>
                <w:b/>
                <w:bCs/>
              </w:rPr>
              <w:t xml:space="preserve">    150</w:t>
            </w:r>
          </w:p>
        </w:tc>
      </w:tr>
      <w:tr w:rsidR="00DD50F2">
        <w:tc>
          <w:tcPr>
            <w:tcW w:w="0" w:type="auto"/>
          </w:tcPr>
          <w:p w:rsidR="00DD50F2" w:rsidRPr="00477135" w:rsidRDefault="00DD50F2" w:rsidP="00762CA7">
            <w:r>
              <w:rPr>
                <w:b/>
                <w:bCs/>
              </w:rPr>
              <w:t xml:space="preserve"> </w:t>
            </w:r>
            <w:r>
              <w:t>Дети от 15 лет до 24 года</w:t>
            </w:r>
          </w:p>
        </w:tc>
        <w:tc>
          <w:tcPr>
            <w:tcW w:w="0" w:type="auto"/>
          </w:tcPr>
          <w:p w:rsidR="00DD50F2" w:rsidRDefault="00DD50F2" w:rsidP="00762CA7">
            <w:pPr>
              <w:rPr>
                <w:b/>
                <w:bCs/>
              </w:rPr>
            </w:pPr>
            <w:r>
              <w:rPr>
                <w:b/>
                <w:bCs/>
              </w:rPr>
              <w:t xml:space="preserve">    30</w:t>
            </w:r>
          </w:p>
        </w:tc>
        <w:tc>
          <w:tcPr>
            <w:tcW w:w="0" w:type="auto"/>
          </w:tcPr>
          <w:p w:rsidR="00DD50F2" w:rsidRDefault="00DD50F2" w:rsidP="00762CA7">
            <w:pPr>
              <w:rPr>
                <w:b/>
                <w:bCs/>
              </w:rPr>
            </w:pPr>
            <w:r>
              <w:rPr>
                <w:b/>
                <w:bCs/>
              </w:rPr>
              <w:t xml:space="preserve">    78</w:t>
            </w:r>
          </w:p>
        </w:tc>
        <w:tc>
          <w:tcPr>
            <w:tcW w:w="0" w:type="auto"/>
          </w:tcPr>
          <w:p w:rsidR="00DD50F2" w:rsidRDefault="00DD50F2" w:rsidP="00762CA7">
            <w:pPr>
              <w:rPr>
                <w:b/>
                <w:bCs/>
              </w:rPr>
            </w:pPr>
            <w:r>
              <w:rPr>
                <w:b/>
                <w:bCs/>
              </w:rPr>
              <w:t xml:space="preserve">     80</w:t>
            </w:r>
          </w:p>
        </w:tc>
      </w:tr>
      <w:tr w:rsidR="00DD50F2">
        <w:tc>
          <w:tcPr>
            <w:tcW w:w="0" w:type="auto"/>
          </w:tcPr>
          <w:p w:rsidR="00DD50F2" w:rsidRPr="00C605EE" w:rsidRDefault="00DD50F2" w:rsidP="00762CA7">
            <w:pPr>
              <w:rPr>
                <w:b/>
                <w:bCs/>
              </w:rPr>
            </w:pPr>
            <w:r w:rsidRPr="00C605EE">
              <w:rPr>
                <w:b/>
                <w:bCs/>
              </w:rPr>
              <w:t>2. Книговыдача всего:</w:t>
            </w:r>
          </w:p>
        </w:tc>
        <w:tc>
          <w:tcPr>
            <w:tcW w:w="0" w:type="auto"/>
          </w:tcPr>
          <w:p w:rsidR="00DD50F2" w:rsidRDefault="00DD50F2" w:rsidP="00762CA7">
            <w:pPr>
              <w:rPr>
                <w:b/>
                <w:bCs/>
              </w:rPr>
            </w:pPr>
            <w:r>
              <w:rPr>
                <w:b/>
                <w:bCs/>
              </w:rPr>
              <w:t xml:space="preserve">   3000</w:t>
            </w:r>
          </w:p>
        </w:tc>
        <w:tc>
          <w:tcPr>
            <w:tcW w:w="0" w:type="auto"/>
          </w:tcPr>
          <w:p w:rsidR="00DD50F2" w:rsidRDefault="00DD50F2" w:rsidP="00762CA7">
            <w:pPr>
              <w:rPr>
                <w:b/>
                <w:bCs/>
              </w:rPr>
            </w:pPr>
            <w:r>
              <w:rPr>
                <w:b/>
                <w:bCs/>
              </w:rPr>
              <w:t xml:space="preserve">   2954</w:t>
            </w:r>
          </w:p>
        </w:tc>
        <w:tc>
          <w:tcPr>
            <w:tcW w:w="0" w:type="auto"/>
          </w:tcPr>
          <w:p w:rsidR="00DD50F2" w:rsidRDefault="00DD50F2" w:rsidP="00762CA7">
            <w:pPr>
              <w:rPr>
                <w:b/>
                <w:bCs/>
              </w:rPr>
            </w:pPr>
            <w:r>
              <w:rPr>
                <w:b/>
                <w:bCs/>
              </w:rPr>
              <w:t xml:space="preserve">   3000</w:t>
            </w:r>
          </w:p>
        </w:tc>
      </w:tr>
      <w:tr w:rsidR="00DD50F2">
        <w:tc>
          <w:tcPr>
            <w:tcW w:w="0" w:type="auto"/>
          </w:tcPr>
          <w:p w:rsidR="00DD50F2" w:rsidRPr="00477135" w:rsidRDefault="00DD50F2" w:rsidP="00762CA7">
            <w:r>
              <w:t>Детям до 15 лет</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720</w:t>
            </w:r>
          </w:p>
        </w:tc>
        <w:tc>
          <w:tcPr>
            <w:tcW w:w="0" w:type="auto"/>
          </w:tcPr>
          <w:p w:rsidR="00DD50F2" w:rsidRDefault="00DD50F2" w:rsidP="00762CA7">
            <w:pPr>
              <w:rPr>
                <w:b/>
                <w:bCs/>
              </w:rPr>
            </w:pPr>
          </w:p>
        </w:tc>
      </w:tr>
      <w:tr w:rsidR="00DD50F2">
        <w:tc>
          <w:tcPr>
            <w:tcW w:w="0" w:type="auto"/>
          </w:tcPr>
          <w:p w:rsidR="00DD50F2" w:rsidRPr="00477135" w:rsidRDefault="00DD50F2" w:rsidP="00762CA7">
            <w:r>
              <w:t>Детям от 15 лет до 24 года</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412</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краеведение</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81</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худож. литер.</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1217</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экология</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38</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против наркотиков</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0</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физ-ре и спорту</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79</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естест. науки</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67</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с/х лит-ра</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205</w:t>
            </w:r>
          </w:p>
        </w:tc>
        <w:tc>
          <w:tcPr>
            <w:tcW w:w="0" w:type="auto"/>
          </w:tcPr>
          <w:p w:rsidR="00DD50F2" w:rsidRDefault="00DD50F2" w:rsidP="00762CA7">
            <w:pPr>
              <w:rPr>
                <w:b/>
                <w:bCs/>
              </w:rPr>
            </w:pPr>
          </w:p>
        </w:tc>
      </w:tr>
      <w:tr w:rsidR="00DD50F2">
        <w:tc>
          <w:tcPr>
            <w:tcW w:w="0" w:type="auto"/>
          </w:tcPr>
          <w:p w:rsidR="00DD50F2" w:rsidRPr="00477135" w:rsidRDefault="00DD50F2" w:rsidP="00762CA7">
            <w:r>
              <w:t xml:space="preserve">  техника</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186</w:t>
            </w:r>
          </w:p>
        </w:tc>
        <w:tc>
          <w:tcPr>
            <w:tcW w:w="0" w:type="auto"/>
          </w:tcPr>
          <w:p w:rsidR="00DD50F2" w:rsidRDefault="00DD50F2" w:rsidP="00762CA7">
            <w:pPr>
              <w:rPr>
                <w:b/>
                <w:bCs/>
              </w:rPr>
            </w:pPr>
          </w:p>
        </w:tc>
      </w:tr>
      <w:tr w:rsidR="00DD50F2">
        <w:tc>
          <w:tcPr>
            <w:tcW w:w="0" w:type="auto"/>
          </w:tcPr>
          <w:p w:rsidR="00DD50F2" w:rsidRPr="00C605EE" w:rsidRDefault="00DD50F2" w:rsidP="00762CA7">
            <w:pPr>
              <w:rPr>
                <w:b/>
                <w:bCs/>
              </w:rPr>
            </w:pPr>
            <w:r w:rsidRPr="00C605EE">
              <w:rPr>
                <w:b/>
                <w:bCs/>
              </w:rPr>
              <w:t>4. Формирование, использование</w:t>
            </w:r>
          </w:p>
          <w:p w:rsidR="00DD50F2" w:rsidRPr="00C605EE" w:rsidRDefault="00DD50F2" w:rsidP="00762CA7">
            <w:pPr>
              <w:rPr>
                <w:b/>
                <w:bCs/>
              </w:rPr>
            </w:pPr>
            <w:r>
              <w:rPr>
                <w:b/>
                <w:bCs/>
              </w:rPr>
              <w:t>к</w:t>
            </w:r>
            <w:r w:rsidRPr="00C605EE">
              <w:rPr>
                <w:b/>
                <w:bCs/>
              </w:rPr>
              <w:t>нижных фондов</w:t>
            </w:r>
          </w:p>
        </w:tc>
        <w:tc>
          <w:tcPr>
            <w:tcW w:w="0" w:type="auto"/>
          </w:tcPr>
          <w:p w:rsidR="00DD50F2" w:rsidRDefault="00DD50F2" w:rsidP="00762CA7">
            <w:pPr>
              <w:rPr>
                <w:b/>
                <w:bCs/>
              </w:rPr>
            </w:pPr>
          </w:p>
        </w:tc>
        <w:tc>
          <w:tcPr>
            <w:tcW w:w="0" w:type="auto"/>
          </w:tcPr>
          <w:p w:rsidR="00DD50F2" w:rsidRDefault="00DD50F2" w:rsidP="00762CA7">
            <w:pPr>
              <w:rPr>
                <w:b/>
                <w:bCs/>
              </w:rPr>
            </w:pPr>
          </w:p>
        </w:tc>
        <w:tc>
          <w:tcPr>
            <w:tcW w:w="0" w:type="auto"/>
          </w:tcPr>
          <w:p w:rsidR="00DD50F2" w:rsidRDefault="00DD50F2" w:rsidP="00762CA7">
            <w:pPr>
              <w:rPr>
                <w:b/>
                <w:bCs/>
              </w:rPr>
            </w:pPr>
          </w:p>
        </w:tc>
      </w:tr>
      <w:tr w:rsidR="00DD50F2">
        <w:tc>
          <w:tcPr>
            <w:tcW w:w="0" w:type="auto"/>
          </w:tcPr>
          <w:p w:rsidR="00DD50F2" w:rsidRDefault="00DD50F2" w:rsidP="00762CA7">
            <w:r>
              <w:t xml:space="preserve"> Выбытие лит-ры всего:</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408</w:t>
            </w:r>
          </w:p>
        </w:tc>
        <w:tc>
          <w:tcPr>
            <w:tcW w:w="0" w:type="auto"/>
          </w:tcPr>
          <w:p w:rsidR="00DD50F2" w:rsidRDefault="00DD50F2" w:rsidP="00762CA7">
            <w:pPr>
              <w:rPr>
                <w:b/>
                <w:bCs/>
              </w:rPr>
            </w:pPr>
          </w:p>
        </w:tc>
      </w:tr>
      <w:tr w:rsidR="00DD50F2">
        <w:tc>
          <w:tcPr>
            <w:tcW w:w="0" w:type="auto"/>
          </w:tcPr>
          <w:p w:rsidR="00DD50F2" w:rsidRDefault="00DD50F2" w:rsidP="00762CA7">
            <w:r>
              <w:t>По ветхости и устаревших по содер.</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408</w:t>
            </w:r>
          </w:p>
        </w:tc>
        <w:tc>
          <w:tcPr>
            <w:tcW w:w="0" w:type="auto"/>
          </w:tcPr>
          <w:p w:rsidR="00DD50F2" w:rsidRDefault="00DD50F2" w:rsidP="00762CA7">
            <w:pPr>
              <w:rPr>
                <w:b/>
                <w:bCs/>
              </w:rPr>
            </w:pPr>
          </w:p>
        </w:tc>
      </w:tr>
      <w:tr w:rsidR="00DD50F2">
        <w:tc>
          <w:tcPr>
            <w:tcW w:w="0" w:type="auto"/>
          </w:tcPr>
          <w:p w:rsidR="00DD50F2" w:rsidRDefault="00DD50F2" w:rsidP="00762CA7">
            <w:r>
              <w:t>Сохранность фонда:</w:t>
            </w:r>
          </w:p>
        </w:tc>
        <w:tc>
          <w:tcPr>
            <w:tcW w:w="0" w:type="auto"/>
          </w:tcPr>
          <w:p w:rsidR="00DD50F2" w:rsidRDefault="00DD50F2" w:rsidP="00762CA7">
            <w:pPr>
              <w:rPr>
                <w:b/>
                <w:bCs/>
              </w:rPr>
            </w:pPr>
          </w:p>
        </w:tc>
        <w:tc>
          <w:tcPr>
            <w:tcW w:w="0" w:type="auto"/>
          </w:tcPr>
          <w:p w:rsidR="00DD50F2" w:rsidRDefault="00DD50F2" w:rsidP="00762CA7">
            <w:pPr>
              <w:rPr>
                <w:b/>
                <w:bCs/>
              </w:rPr>
            </w:pPr>
          </w:p>
        </w:tc>
        <w:tc>
          <w:tcPr>
            <w:tcW w:w="0" w:type="auto"/>
          </w:tcPr>
          <w:p w:rsidR="00DD50F2" w:rsidRDefault="00DD50F2" w:rsidP="00762CA7">
            <w:pPr>
              <w:rPr>
                <w:b/>
                <w:bCs/>
              </w:rPr>
            </w:pPr>
          </w:p>
        </w:tc>
      </w:tr>
      <w:tr w:rsidR="00DD50F2">
        <w:tc>
          <w:tcPr>
            <w:tcW w:w="0" w:type="auto"/>
          </w:tcPr>
          <w:p w:rsidR="00DD50F2" w:rsidRDefault="00DD50F2" w:rsidP="00762CA7">
            <w:r>
              <w:t>Приём-передача кн. фонда</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6967</w:t>
            </w:r>
          </w:p>
        </w:tc>
        <w:tc>
          <w:tcPr>
            <w:tcW w:w="0" w:type="auto"/>
          </w:tcPr>
          <w:p w:rsidR="00DD50F2" w:rsidRDefault="00DD50F2" w:rsidP="00762CA7">
            <w:pPr>
              <w:rPr>
                <w:b/>
                <w:bCs/>
              </w:rPr>
            </w:pPr>
          </w:p>
        </w:tc>
      </w:tr>
      <w:tr w:rsidR="00DD50F2">
        <w:tc>
          <w:tcPr>
            <w:tcW w:w="0" w:type="auto"/>
          </w:tcPr>
          <w:p w:rsidR="00DD50F2" w:rsidRDefault="00DD50F2" w:rsidP="00762CA7">
            <w:r>
              <w:t>Инвентаризация (плановая проверка)</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8366</w:t>
            </w:r>
          </w:p>
        </w:tc>
        <w:tc>
          <w:tcPr>
            <w:tcW w:w="0" w:type="auto"/>
          </w:tcPr>
          <w:p w:rsidR="00DD50F2" w:rsidRDefault="00DD50F2" w:rsidP="00762CA7">
            <w:pPr>
              <w:rPr>
                <w:b/>
                <w:bCs/>
              </w:rPr>
            </w:pPr>
          </w:p>
        </w:tc>
      </w:tr>
      <w:tr w:rsidR="00DD50F2">
        <w:tc>
          <w:tcPr>
            <w:tcW w:w="0" w:type="auto"/>
          </w:tcPr>
          <w:p w:rsidR="00DD50F2" w:rsidRDefault="00DD50F2" w:rsidP="00762CA7">
            <w:r>
              <w:t>Использование фонда (обращаемость)</w:t>
            </w:r>
          </w:p>
        </w:tc>
        <w:tc>
          <w:tcPr>
            <w:tcW w:w="0" w:type="auto"/>
          </w:tcPr>
          <w:p w:rsidR="00DD50F2" w:rsidRDefault="00DD50F2" w:rsidP="00762CA7">
            <w:pPr>
              <w:rPr>
                <w:b/>
                <w:bCs/>
              </w:rPr>
            </w:pPr>
          </w:p>
        </w:tc>
        <w:tc>
          <w:tcPr>
            <w:tcW w:w="0" w:type="auto"/>
          </w:tcPr>
          <w:p w:rsidR="00DD50F2" w:rsidRDefault="00DD50F2" w:rsidP="00762CA7">
            <w:pPr>
              <w:rPr>
                <w:b/>
                <w:bCs/>
              </w:rPr>
            </w:pPr>
            <w:r>
              <w:rPr>
                <w:b/>
                <w:bCs/>
              </w:rPr>
              <w:t xml:space="preserve">   0,35</w:t>
            </w:r>
          </w:p>
        </w:tc>
        <w:tc>
          <w:tcPr>
            <w:tcW w:w="0" w:type="auto"/>
          </w:tcPr>
          <w:p w:rsidR="00DD50F2" w:rsidRDefault="00DD50F2" w:rsidP="00762CA7">
            <w:pPr>
              <w:rPr>
                <w:b/>
                <w:bCs/>
              </w:rPr>
            </w:pPr>
          </w:p>
        </w:tc>
      </w:tr>
    </w:tbl>
    <w:p w:rsidR="00DD50F2" w:rsidRPr="00EB5C4C" w:rsidRDefault="00DD50F2" w:rsidP="00AC0800">
      <w:pPr>
        <w:ind w:left="708"/>
        <w:jc w:val="both"/>
      </w:pPr>
    </w:p>
    <w:p w:rsidR="00DD50F2" w:rsidRPr="00380BD5" w:rsidRDefault="00DD50F2" w:rsidP="00380BD5">
      <w:pPr>
        <w:ind w:firstLine="708"/>
        <w:jc w:val="center"/>
        <w:rPr>
          <w:b/>
          <w:bCs/>
          <w:i/>
          <w:iCs/>
        </w:rPr>
      </w:pPr>
    </w:p>
    <w:p w:rsidR="00DD50F2" w:rsidRDefault="00DD50F2" w:rsidP="0003067B">
      <w:pPr>
        <w:jc w:val="both"/>
      </w:pPr>
      <w:r>
        <w:tab/>
        <w:t xml:space="preserve"> </w:t>
      </w:r>
    </w:p>
    <w:p w:rsidR="00DD50F2" w:rsidRDefault="00DD50F2" w:rsidP="0003067B">
      <w:pPr>
        <w:ind w:firstLine="708"/>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332"/>
        <w:gridCol w:w="1333"/>
        <w:gridCol w:w="1328"/>
        <w:gridCol w:w="1341"/>
        <w:gridCol w:w="1341"/>
        <w:gridCol w:w="1394"/>
      </w:tblGrid>
      <w:tr w:rsidR="00DD50F2">
        <w:tc>
          <w:tcPr>
            <w:tcW w:w="1407" w:type="dxa"/>
          </w:tcPr>
          <w:p w:rsidR="00DD50F2" w:rsidRPr="00FB4130" w:rsidRDefault="00DD50F2" w:rsidP="0003067B">
            <w:pPr>
              <w:jc w:val="both"/>
              <w:rPr>
                <w:b/>
                <w:bCs/>
              </w:rPr>
            </w:pPr>
            <w:r w:rsidRPr="00FB4130">
              <w:rPr>
                <w:b/>
                <w:bCs/>
              </w:rPr>
              <w:t>отделы</w:t>
            </w:r>
          </w:p>
        </w:tc>
        <w:tc>
          <w:tcPr>
            <w:tcW w:w="1407" w:type="dxa"/>
          </w:tcPr>
          <w:p w:rsidR="00DD50F2" w:rsidRPr="00FB4130" w:rsidRDefault="00DD50F2" w:rsidP="0003067B">
            <w:pPr>
              <w:jc w:val="both"/>
              <w:rPr>
                <w:b/>
                <w:bCs/>
              </w:rPr>
            </w:pPr>
            <w:r w:rsidRPr="00FB4130">
              <w:rPr>
                <w:b/>
                <w:bCs/>
              </w:rPr>
              <w:t xml:space="preserve">  1/9</w:t>
            </w:r>
          </w:p>
        </w:tc>
        <w:tc>
          <w:tcPr>
            <w:tcW w:w="1407" w:type="dxa"/>
          </w:tcPr>
          <w:p w:rsidR="00DD50F2" w:rsidRPr="00FB4130" w:rsidRDefault="00DD50F2" w:rsidP="0003067B">
            <w:pPr>
              <w:jc w:val="both"/>
              <w:rPr>
                <w:b/>
                <w:bCs/>
              </w:rPr>
            </w:pPr>
            <w:r w:rsidRPr="00FB4130">
              <w:rPr>
                <w:b/>
                <w:bCs/>
              </w:rPr>
              <w:t xml:space="preserve">   2/5</w:t>
            </w:r>
          </w:p>
        </w:tc>
        <w:tc>
          <w:tcPr>
            <w:tcW w:w="1408" w:type="dxa"/>
          </w:tcPr>
          <w:p w:rsidR="00DD50F2" w:rsidRPr="00FB4130" w:rsidRDefault="00DD50F2" w:rsidP="0003067B">
            <w:pPr>
              <w:jc w:val="both"/>
              <w:rPr>
                <w:b/>
                <w:bCs/>
              </w:rPr>
            </w:pPr>
            <w:r w:rsidRPr="00FB4130">
              <w:rPr>
                <w:b/>
                <w:bCs/>
              </w:rPr>
              <w:t xml:space="preserve">   3/4</w:t>
            </w:r>
          </w:p>
        </w:tc>
        <w:tc>
          <w:tcPr>
            <w:tcW w:w="1408" w:type="dxa"/>
          </w:tcPr>
          <w:p w:rsidR="00DD50F2" w:rsidRPr="00FB4130" w:rsidRDefault="00DD50F2" w:rsidP="0003067B">
            <w:pPr>
              <w:jc w:val="both"/>
              <w:rPr>
                <w:b/>
                <w:bCs/>
              </w:rPr>
            </w:pPr>
            <w:r w:rsidRPr="00FB4130">
              <w:rPr>
                <w:b/>
                <w:bCs/>
              </w:rPr>
              <w:t xml:space="preserve">   75/85</w:t>
            </w:r>
          </w:p>
        </w:tc>
        <w:tc>
          <w:tcPr>
            <w:tcW w:w="1408" w:type="dxa"/>
          </w:tcPr>
          <w:p w:rsidR="00DD50F2" w:rsidRPr="00FB4130" w:rsidRDefault="00DD50F2" w:rsidP="0003067B">
            <w:pPr>
              <w:jc w:val="both"/>
              <w:rPr>
                <w:b/>
                <w:bCs/>
              </w:rPr>
            </w:pPr>
            <w:r w:rsidRPr="00FB4130">
              <w:rPr>
                <w:b/>
                <w:bCs/>
              </w:rPr>
              <w:t xml:space="preserve">   80/83</w:t>
            </w:r>
          </w:p>
        </w:tc>
        <w:tc>
          <w:tcPr>
            <w:tcW w:w="1408" w:type="dxa"/>
          </w:tcPr>
          <w:p w:rsidR="00DD50F2" w:rsidRPr="00FB4130" w:rsidRDefault="00DD50F2" w:rsidP="0003067B">
            <w:pPr>
              <w:jc w:val="both"/>
              <w:rPr>
                <w:b/>
                <w:bCs/>
              </w:rPr>
            </w:pPr>
            <w:r w:rsidRPr="00FB4130">
              <w:rPr>
                <w:b/>
                <w:bCs/>
              </w:rPr>
              <w:t xml:space="preserve">  Худ.литр.</w:t>
            </w:r>
          </w:p>
        </w:tc>
      </w:tr>
      <w:tr w:rsidR="00DD50F2">
        <w:tc>
          <w:tcPr>
            <w:tcW w:w="1407" w:type="dxa"/>
          </w:tcPr>
          <w:p w:rsidR="00DD50F2" w:rsidRDefault="00DD50F2" w:rsidP="0003067B">
            <w:pPr>
              <w:jc w:val="both"/>
            </w:pPr>
            <w:r>
              <w:t>Фонд</w:t>
            </w:r>
          </w:p>
        </w:tc>
        <w:tc>
          <w:tcPr>
            <w:tcW w:w="1407" w:type="dxa"/>
          </w:tcPr>
          <w:p w:rsidR="00DD50F2" w:rsidRDefault="00DD50F2" w:rsidP="0003067B">
            <w:pPr>
              <w:jc w:val="both"/>
            </w:pPr>
            <w:r>
              <w:t xml:space="preserve"> 1505</w:t>
            </w:r>
          </w:p>
        </w:tc>
        <w:tc>
          <w:tcPr>
            <w:tcW w:w="1407" w:type="dxa"/>
          </w:tcPr>
          <w:p w:rsidR="00DD50F2" w:rsidRDefault="00DD50F2" w:rsidP="0003067B">
            <w:pPr>
              <w:jc w:val="both"/>
            </w:pPr>
            <w:r>
              <w:t xml:space="preserve"> 1033</w:t>
            </w:r>
          </w:p>
        </w:tc>
        <w:tc>
          <w:tcPr>
            <w:tcW w:w="1408" w:type="dxa"/>
          </w:tcPr>
          <w:p w:rsidR="00DD50F2" w:rsidRDefault="00DD50F2" w:rsidP="0003067B">
            <w:pPr>
              <w:jc w:val="both"/>
            </w:pPr>
            <w:r>
              <w:t xml:space="preserve"> 935</w:t>
            </w:r>
          </w:p>
        </w:tc>
        <w:tc>
          <w:tcPr>
            <w:tcW w:w="1408" w:type="dxa"/>
          </w:tcPr>
          <w:p w:rsidR="00DD50F2" w:rsidRDefault="00DD50F2" w:rsidP="0003067B">
            <w:pPr>
              <w:jc w:val="both"/>
            </w:pPr>
            <w:r>
              <w:t xml:space="preserve"> 520</w:t>
            </w:r>
          </w:p>
        </w:tc>
        <w:tc>
          <w:tcPr>
            <w:tcW w:w="1408" w:type="dxa"/>
          </w:tcPr>
          <w:p w:rsidR="00DD50F2" w:rsidRDefault="00DD50F2" w:rsidP="0003067B">
            <w:pPr>
              <w:jc w:val="both"/>
            </w:pPr>
            <w:r>
              <w:t xml:space="preserve"> 162</w:t>
            </w:r>
          </w:p>
        </w:tc>
        <w:tc>
          <w:tcPr>
            <w:tcW w:w="1408" w:type="dxa"/>
          </w:tcPr>
          <w:p w:rsidR="00DD50F2" w:rsidRDefault="00DD50F2" w:rsidP="0003067B">
            <w:pPr>
              <w:jc w:val="both"/>
            </w:pPr>
            <w:r>
              <w:t xml:space="preserve"> 4211</w:t>
            </w:r>
          </w:p>
        </w:tc>
      </w:tr>
      <w:tr w:rsidR="00DD50F2">
        <w:tc>
          <w:tcPr>
            <w:tcW w:w="1407" w:type="dxa"/>
          </w:tcPr>
          <w:p w:rsidR="00DD50F2" w:rsidRDefault="00DD50F2" w:rsidP="0003067B">
            <w:pPr>
              <w:jc w:val="both"/>
            </w:pPr>
            <w:r>
              <w:t>Книговыдача</w:t>
            </w:r>
          </w:p>
        </w:tc>
        <w:tc>
          <w:tcPr>
            <w:tcW w:w="1407" w:type="dxa"/>
          </w:tcPr>
          <w:p w:rsidR="00DD50F2" w:rsidRDefault="00DD50F2" w:rsidP="0003067B">
            <w:pPr>
              <w:jc w:val="both"/>
            </w:pPr>
            <w:r>
              <w:t xml:space="preserve"> 442</w:t>
            </w:r>
          </w:p>
        </w:tc>
        <w:tc>
          <w:tcPr>
            <w:tcW w:w="1407" w:type="dxa"/>
          </w:tcPr>
          <w:p w:rsidR="00DD50F2" w:rsidRDefault="00DD50F2" w:rsidP="0003067B">
            <w:pPr>
              <w:jc w:val="both"/>
            </w:pPr>
            <w:r>
              <w:t xml:space="preserve">  428</w:t>
            </w:r>
          </w:p>
        </w:tc>
        <w:tc>
          <w:tcPr>
            <w:tcW w:w="1408" w:type="dxa"/>
          </w:tcPr>
          <w:p w:rsidR="00DD50F2" w:rsidRDefault="00DD50F2" w:rsidP="0003067B">
            <w:pPr>
              <w:jc w:val="both"/>
            </w:pPr>
            <w:r>
              <w:t xml:space="preserve"> 334</w:t>
            </w:r>
          </w:p>
        </w:tc>
        <w:tc>
          <w:tcPr>
            <w:tcW w:w="1408" w:type="dxa"/>
          </w:tcPr>
          <w:p w:rsidR="00DD50F2" w:rsidRDefault="00DD50F2" w:rsidP="0003067B">
            <w:pPr>
              <w:jc w:val="both"/>
            </w:pPr>
            <w:r>
              <w:t xml:space="preserve"> 231</w:t>
            </w:r>
          </w:p>
        </w:tc>
        <w:tc>
          <w:tcPr>
            <w:tcW w:w="1408" w:type="dxa"/>
          </w:tcPr>
          <w:p w:rsidR="00DD50F2" w:rsidRDefault="00DD50F2" w:rsidP="0003067B">
            <w:pPr>
              <w:jc w:val="both"/>
            </w:pPr>
            <w:r>
              <w:t xml:space="preserve">  197</w:t>
            </w:r>
          </w:p>
        </w:tc>
        <w:tc>
          <w:tcPr>
            <w:tcW w:w="1408" w:type="dxa"/>
          </w:tcPr>
          <w:p w:rsidR="00DD50F2" w:rsidRDefault="00DD50F2" w:rsidP="0003067B">
            <w:pPr>
              <w:jc w:val="both"/>
            </w:pPr>
            <w:r>
              <w:t xml:space="preserve"> 1322</w:t>
            </w:r>
          </w:p>
        </w:tc>
      </w:tr>
      <w:tr w:rsidR="00DD50F2">
        <w:tc>
          <w:tcPr>
            <w:tcW w:w="1407" w:type="dxa"/>
          </w:tcPr>
          <w:p w:rsidR="00DD50F2" w:rsidRDefault="00DD50F2" w:rsidP="0003067B">
            <w:pPr>
              <w:jc w:val="both"/>
            </w:pPr>
            <w:r>
              <w:t>обращаемость</w:t>
            </w:r>
          </w:p>
        </w:tc>
        <w:tc>
          <w:tcPr>
            <w:tcW w:w="1407" w:type="dxa"/>
          </w:tcPr>
          <w:p w:rsidR="00DD50F2" w:rsidRDefault="00DD50F2" w:rsidP="0003067B">
            <w:pPr>
              <w:jc w:val="both"/>
            </w:pPr>
            <w:r>
              <w:t xml:space="preserve"> 0,29</w:t>
            </w:r>
          </w:p>
        </w:tc>
        <w:tc>
          <w:tcPr>
            <w:tcW w:w="1407" w:type="dxa"/>
          </w:tcPr>
          <w:p w:rsidR="00DD50F2" w:rsidRDefault="00DD50F2" w:rsidP="0003067B">
            <w:pPr>
              <w:jc w:val="both"/>
            </w:pPr>
            <w:r>
              <w:t xml:space="preserve"> 0,41</w:t>
            </w:r>
          </w:p>
        </w:tc>
        <w:tc>
          <w:tcPr>
            <w:tcW w:w="1408" w:type="dxa"/>
          </w:tcPr>
          <w:p w:rsidR="00DD50F2" w:rsidRDefault="00DD50F2" w:rsidP="0003067B">
            <w:pPr>
              <w:jc w:val="both"/>
            </w:pPr>
            <w:r>
              <w:t xml:space="preserve"> 0,36</w:t>
            </w:r>
          </w:p>
        </w:tc>
        <w:tc>
          <w:tcPr>
            <w:tcW w:w="1408" w:type="dxa"/>
          </w:tcPr>
          <w:p w:rsidR="00DD50F2" w:rsidRDefault="00DD50F2" w:rsidP="0003067B">
            <w:pPr>
              <w:jc w:val="both"/>
            </w:pPr>
            <w:r>
              <w:t xml:space="preserve"> 0,44</w:t>
            </w:r>
          </w:p>
        </w:tc>
        <w:tc>
          <w:tcPr>
            <w:tcW w:w="1408" w:type="dxa"/>
          </w:tcPr>
          <w:p w:rsidR="00DD50F2" w:rsidRDefault="00DD50F2" w:rsidP="0003067B">
            <w:pPr>
              <w:jc w:val="both"/>
            </w:pPr>
            <w:r>
              <w:t xml:space="preserve"> 1,22</w:t>
            </w:r>
          </w:p>
        </w:tc>
        <w:tc>
          <w:tcPr>
            <w:tcW w:w="1408" w:type="dxa"/>
          </w:tcPr>
          <w:p w:rsidR="00DD50F2" w:rsidRDefault="00DD50F2" w:rsidP="0003067B">
            <w:pPr>
              <w:jc w:val="both"/>
            </w:pPr>
            <w:r>
              <w:t xml:space="preserve"> 0,31</w:t>
            </w:r>
          </w:p>
        </w:tc>
      </w:tr>
    </w:tbl>
    <w:p w:rsidR="00DD50F2" w:rsidRPr="009D419D" w:rsidRDefault="00DD50F2" w:rsidP="0003067B">
      <w:pPr>
        <w:ind w:firstLine="708"/>
        <w:jc w:val="both"/>
      </w:pPr>
    </w:p>
    <w:p w:rsidR="00DD50F2" w:rsidRDefault="00DD50F2" w:rsidP="0003067B">
      <w:pPr>
        <w:ind w:firstLine="708"/>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4858"/>
      </w:tblGrid>
      <w:tr w:rsidR="00DD50F2">
        <w:tc>
          <w:tcPr>
            <w:tcW w:w="4926" w:type="dxa"/>
          </w:tcPr>
          <w:p w:rsidR="00DD50F2" w:rsidRDefault="00DD50F2" w:rsidP="0003067B">
            <w:pPr>
              <w:jc w:val="both"/>
            </w:pPr>
            <w:r>
              <w:t>Книгообеспеченность одного читателя:</w:t>
            </w:r>
          </w:p>
          <w:p w:rsidR="00DD50F2" w:rsidRDefault="00DD50F2" w:rsidP="0003067B">
            <w:pPr>
              <w:jc w:val="both"/>
            </w:pPr>
            <w:r>
              <w:t>Число отказов всего:</w:t>
            </w:r>
          </w:p>
        </w:tc>
        <w:tc>
          <w:tcPr>
            <w:tcW w:w="4927" w:type="dxa"/>
          </w:tcPr>
          <w:p w:rsidR="00DD50F2" w:rsidRDefault="00DD50F2" w:rsidP="0003067B">
            <w:pPr>
              <w:jc w:val="both"/>
            </w:pPr>
            <w:r>
              <w:t xml:space="preserve">  </w:t>
            </w:r>
          </w:p>
          <w:p w:rsidR="00DD50F2" w:rsidRDefault="00DD50F2" w:rsidP="0003067B">
            <w:pPr>
              <w:jc w:val="both"/>
            </w:pPr>
            <w:r>
              <w:t xml:space="preserve">       13</w:t>
            </w:r>
          </w:p>
        </w:tc>
      </w:tr>
      <w:tr w:rsidR="00DD50F2">
        <w:tc>
          <w:tcPr>
            <w:tcW w:w="4926" w:type="dxa"/>
          </w:tcPr>
          <w:p w:rsidR="00DD50F2" w:rsidRDefault="00DD50F2" w:rsidP="0003067B">
            <w:pPr>
              <w:jc w:val="both"/>
            </w:pPr>
            <w:r>
              <w:t>По причинам: нет в библиотеке</w:t>
            </w:r>
          </w:p>
        </w:tc>
        <w:tc>
          <w:tcPr>
            <w:tcW w:w="4927" w:type="dxa"/>
          </w:tcPr>
          <w:p w:rsidR="00DD50F2" w:rsidRDefault="00DD50F2" w:rsidP="0003067B">
            <w:pPr>
              <w:jc w:val="both"/>
            </w:pPr>
            <w:r>
              <w:t xml:space="preserve">       12</w:t>
            </w:r>
          </w:p>
        </w:tc>
      </w:tr>
      <w:tr w:rsidR="00DD50F2">
        <w:tc>
          <w:tcPr>
            <w:tcW w:w="4926" w:type="dxa"/>
          </w:tcPr>
          <w:p w:rsidR="00DD50F2" w:rsidRDefault="00DD50F2" w:rsidP="0003067B">
            <w:pPr>
              <w:jc w:val="both"/>
            </w:pPr>
            <w:r>
              <w:t>Занято (нет на месте)</w:t>
            </w:r>
          </w:p>
        </w:tc>
        <w:tc>
          <w:tcPr>
            <w:tcW w:w="4927" w:type="dxa"/>
          </w:tcPr>
          <w:p w:rsidR="00DD50F2" w:rsidRDefault="00DD50F2" w:rsidP="0003067B">
            <w:pPr>
              <w:jc w:val="both"/>
            </w:pPr>
            <w:r>
              <w:t xml:space="preserve">        1</w:t>
            </w:r>
          </w:p>
        </w:tc>
      </w:tr>
      <w:tr w:rsidR="00DD50F2">
        <w:tc>
          <w:tcPr>
            <w:tcW w:w="4926" w:type="dxa"/>
          </w:tcPr>
          <w:p w:rsidR="00DD50F2" w:rsidRDefault="00DD50F2" w:rsidP="0003067B">
            <w:pPr>
              <w:jc w:val="both"/>
            </w:pPr>
            <w:r>
              <w:t>ВСО. Получено по ВСО</w:t>
            </w:r>
          </w:p>
        </w:tc>
        <w:tc>
          <w:tcPr>
            <w:tcW w:w="4927" w:type="dxa"/>
          </w:tcPr>
          <w:p w:rsidR="00DD50F2" w:rsidRDefault="00DD50F2" w:rsidP="0003067B">
            <w:pPr>
              <w:jc w:val="both"/>
            </w:pPr>
            <w:r>
              <w:t xml:space="preserve">       -</w:t>
            </w:r>
          </w:p>
        </w:tc>
      </w:tr>
      <w:tr w:rsidR="00DD50F2">
        <w:tc>
          <w:tcPr>
            <w:tcW w:w="4926" w:type="dxa"/>
          </w:tcPr>
          <w:p w:rsidR="00DD50F2" w:rsidRDefault="00DD50F2" w:rsidP="0003067B">
            <w:pPr>
              <w:jc w:val="both"/>
            </w:pPr>
            <w:r>
              <w:t>МБА. Получено по МБА</w:t>
            </w:r>
          </w:p>
        </w:tc>
        <w:tc>
          <w:tcPr>
            <w:tcW w:w="4927" w:type="dxa"/>
          </w:tcPr>
          <w:p w:rsidR="00DD50F2" w:rsidRDefault="00DD50F2" w:rsidP="0003067B">
            <w:pPr>
              <w:jc w:val="both"/>
            </w:pPr>
            <w:r>
              <w:t xml:space="preserve">       7</w:t>
            </w:r>
          </w:p>
        </w:tc>
      </w:tr>
      <w:tr w:rsidR="00DD50F2">
        <w:tc>
          <w:tcPr>
            <w:tcW w:w="4926" w:type="dxa"/>
          </w:tcPr>
          <w:p w:rsidR="00DD50F2" w:rsidRPr="00610B5E" w:rsidRDefault="00DD50F2" w:rsidP="0003067B">
            <w:pPr>
              <w:jc w:val="both"/>
            </w:pPr>
            <w:r w:rsidRPr="00610B5E">
              <w:t xml:space="preserve"> Выдано по МБА</w:t>
            </w:r>
          </w:p>
        </w:tc>
        <w:tc>
          <w:tcPr>
            <w:tcW w:w="4927" w:type="dxa"/>
          </w:tcPr>
          <w:p w:rsidR="00DD50F2" w:rsidRDefault="00DD50F2" w:rsidP="0003067B">
            <w:pPr>
              <w:jc w:val="both"/>
            </w:pPr>
            <w:r>
              <w:t xml:space="preserve">       7</w:t>
            </w:r>
          </w:p>
        </w:tc>
      </w:tr>
      <w:tr w:rsidR="00DD50F2">
        <w:tc>
          <w:tcPr>
            <w:tcW w:w="4926" w:type="dxa"/>
          </w:tcPr>
          <w:p w:rsidR="00DD50F2" w:rsidRPr="00610B5E" w:rsidRDefault="00DD50F2" w:rsidP="0003067B">
            <w:pPr>
              <w:jc w:val="both"/>
              <w:rPr>
                <w:b/>
                <w:bCs/>
              </w:rPr>
            </w:pPr>
            <w:r>
              <w:rPr>
                <w:b/>
                <w:bCs/>
              </w:rPr>
              <w:t>5. Справочно-библиографическое и информационное обслуживание</w:t>
            </w:r>
          </w:p>
        </w:tc>
        <w:tc>
          <w:tcPr>
            <w:tcW w:w="4927" w:type="dxa"/>
          </w:tcPr>
          <w:p w:rsidR="00DD50F2" w:rsidRDefault="00DD50F2" w:rsidP="0003067B">
            <w:pPr>
              <w:jc w:val="both"/>
            </w:pPr>
          </w:p>
        </w:tc>
      </w:tr>
      <w:tr w:rsidR="00DD50F2">
        <w:tc>
          <w:tcPr>
            <w:tcW w:w="4926" w:type="dxa"/>
          </w:tcPr>
          <w:p w:rsidR="00DD50F2" w:rsidRDefault="00DD50F2" w:rsidP="0003067B">
            <w:pPr>
              <w:jc w:val="both"/>
            </w:pPr>
            <w:r>
              <w:t>Справки всего:</w:t>
            </w:r>
          </w:p>
        </w:tc>
        <w:tc>
          <w:tcPr>
            <w:tcW w:w="4927" w:type="dxa"/>
          </w:tcPr>
          <w:p w:rsidR="00DD50F2" w:rsidRDefault="00DD50F2" w:rsidP="0003067B">
            <w:pPr>
              <w:jc w:val="both"/>
            </w:pPr>
            <w:r>
              <w:t xml:space="preserve">     163</w:t>
            </w:r>
          </w:p>
        </w:tc>
      </w:tr>
      <w:tr w:rsidR="00DD50F2">
        <w:tc>
          <w:tcPr>
            <w:tcW w:w="4926" w:type="dxa"/>
          </w:tcPr>
          <w:p w:rsidR="00DD50F2" w:rsidRDefault="00DD50F2" w:rsidP="0003067B">
            <w:pPr>
              <w:jc w:val="both"/>
            </w:pPr>
            <w:r>
              <w:t xml:space="preserve"> тематические</w:t>
            </w:r>
          </w:p>
        </w:tc>
        <w:tc>
          <w:tcPr>
            <w:tcW w:w="4927" w:type="dxa"/>
          </w:tcPr>
          <w:p w:rsidR="00DD50F2" w:rsidRDefault="00DD50F2" w:rsidP="0003067B">
            <w:pPr>
              <w:jc w:val="both"/>
            </w:pPr>
            <w:r>
              <w:t xml:space="preserve">       61</w:t>
            </w:r>
          </w:p>
        </w:tc>
      </w:tr>
      <w:tr w:rsidR="00DD50F2">
        <w:tc>
          <w:tcPr>
            <w:tcW w:w="4926" w:type="dxa"/>
          </w:tcPr>
          <w:p w:rsidR="00DD50F2" w:rsidRDefault="00DD50F2" w:rsidP="0003067B">
            <w:pPr>
              <w:jc w:val="both"/>
            </w:pPr>
            <w:r>
              <w:t xml:space="preserve"> краеведческие</w:t>
            </w:r>
          </w:p>
        </w:tc>
        <w:tc>
          <w:tcPr>
            <w:tcW w:w="4927" w:type="dxa"/>
          </w:tcPr>
          <w:p w:rsidR="00DD50F2" w:rsidRDefault="00DD50F2" w:rsidP="0003067B">
            <w:pPr>
              <w:jc w:val="both"/>
            </w:pPr>
            <w:r>
              <w:t xml:space="preserve">       35</w:t>
            </w:r>
          </w:p>
        </w:tc>
      </w:tr>
    </w:tbl>
    <w:p w:rsidR="00DD50F2" w:rsidRDefault="00DD50F2" w:rsidP="00610B5E">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4865"/>
      </w:tblGrid>
      <w:tr w:rsidR="00DD50F2">
        <w:tc>
          <w:tcPr>
            <w:tcW w:w="4926" w:type="dxa"/>
          </w:tcPr>
          <w:p w:rsidR="00DD50F2" w:rsidRPr="00551C11" w:rsidRDefault="00DD50F2" w:rsidP="00610B5E">
            <w:r w:rsidRPr="00551C11">
              <w:t>Пропаганда ББЗ:</w:t>
            </w:r>
          </w:p>
        </w:tc>
        <w:tc>
          <w:tcPr>
            <w:tcW w:w="4927" w:type="dxa"/>
          </w:tcPr>
          <w:p w:rsidR="00DD50F2" w:rsidRDefault="00DD50F2" w:rsidP="00610B5E">
            <w:pPr>
              <w:rPr>
                <w:b/>
                <w:bCs/>
              </w:rPr>
            </w:pPr>
          </w:p>
        </w:tc>
      </w:tr>
      <w:tr w:rsidR="00DD50F2">
        <w:tc>
          <w:tcPr>
            <w:tcW w:w="4926" w:type="dxa"/>
          </w:tcPr>
          <w:p w:rsidR="00DD50F2" w:rsidRPr="00551C11" w:rsidRDefault="00DD50F2" w:rsidP="00610B5E">
            <w:r w:rsidRPr="00551C11">
              <w:t>Библиотечные уроки</w:t>
            </w:r>
          </w:p>
        </w:tc>
        <w:tc>
          <w:tcPr>
            <w:tcW w:w="4927" w:type="dxa"/>
          </w:tcPr>
          <w:p w:rsidR="00DD50F2" w:rsidRPr="00551C11" w:rsidRDefault="00DD50F2" w:rsidP="00610B5E">
            <w:r>
              <w:rPr>
                <w:b/>
                <w:bCs/>
              </w:rPr>
              <w:t xml:space="preserve"> </w:t>
            </w:r>
            <w:r>
              <w:t xml:space="preserve">  1</w:t>
            </w:r>
          </w:p>
        </w:tc>
      </w:tr>
      <w:tr w:rsidR="00DD50F2">
        <w:tc>
          <w:tcPr>
            <w:tcW w:w="4926" w:type="dxa"/>
          </w:tcPr>
          <w:p w:rsidR="00DD50F2" w:rsidRDefault="00DD50F2" w:rsidP="00610B5E">
            <w:pPr>
              <w:rPr>
                <w:b/>
                <w:bCs/>
              </w:rPr>
            </w:pPr>
            <w:r>
              <w:rPr>
                <w:b/>
                <w:bCs/>
              </w:rPr>
              <w:t>Массовая информация</w:t>
            </w:r>
          </w:p>
        </w:tc>
        <w:tc>
          <w:tcPr>
            <w:tcW w:w="4927" w:type="dxa"/>
          </w:tcPr>
          <w:p w:rsidR="00DD50F2" w:rsidRDefault="00DD50F2" w:rsidP="00610B5E">
            <w:pPr>
              <w:rPr>
                <w:b/>
                <w:bCs/>
              </w:rPr>
            </w:pPr>
          </w:p>
        </w:tc>
      </w:tr>
      <w:tr w:rsidR="00DD50F2">
        <w:tc>
          <w:tcPr>
            <w:tcW w:w="4926" w:type="dxa"/>
          </w:tcPr>
          <w:p w:rsidR="00DD50F2" w:rsidRPr="00551C11" w:rsidRDefault="00DD50F2" w:rsidP="00610B5E">
            <w:r w:rsidRPr="00551C11">
              <w:t>Выставки-просмотры</w:t>
            </w:r>
            <w:r>
              <w:t xml:space="preserve"> всего:</w:t>
            </w:r>
          </w:p>
        </w:tc>
        <w:tc>
          <w:tcPr>
            <w:tcW w:w="4927" w:type="dxa"/>
          </w:tcPr>
          <w:p w:rsidR="00DD50F2" w:rsidRPr="00551C11" w:rsidRDefault="00DD50F2" w:rsidP="00610B5E">
            <w:r>
              <w:rPr>
                <w:b/>
                <w:bCs/>
              </w:rPr>
              <w:t xml:space="preserve"> </w:t>
            </w:r>
            <w:r>
              <w:t>10</w:t>
            </w:r>
          </w:p>
        </w:tc>
      </w:tr>
      <w:tr w:rsidR="00DD50F2">
        <w:tc>
          <w:tcPr>
            <w:tcW w:w="4926" w:type="dxa"/>
          </w:tcPr>
          <w:p w:rsidR="00DD50F2" w:rsidRPr="0013302E" w:rsidRDefault="00DD50F2" w:rsidP="00610B5E">
            <w:r w:rsidRPr="0013302E">
              <w:t>тематические</w:t>
            </w:r>
          </w:p>
        </w:tc>
        <w:tc>
          <w:tcPr>
            <w:tcW w:w="4927" w:type="dxa"/>
          </w:tcPr>
          <w:p w:rsidR="00DD50F2" w:rsidRPr="0013302E" w:rsidRDefault="00DD50F2" w:rsidP="00610B5E">
            <w:r>
              <w:rPr>
                <w:b/>
                <w:bCs/>
              </w:rPr>
              <w:t xml:space="preserve">   6</w:t>
            </w:r>
          </w:p>
        </w:tc>
      </w:tr>
      <w:tr w:rsidR="00DD50F2">
        <w:tc>
          <w:tcPr>
            <w:tcW w:w="4926" w:type="dxa"/>
          </w:tcPr>
          <w:p w:rsidR="00DD50F2" w:rsidRPr="0013302E" w:rsidRDefault="00DD50F2" w:rsidP="00610B5E">
            <w:r w:rsidRPr="0013302E">
              <w:t>Новых поступлений</w:t>
            </w:r>
          </w:p>
        </w:tc>
        <w:tc>
          <w:tcPr>
            <w:tcW w:w="4927" w:type="dxa"/>
          </w:tcPr>
          <w:p w:rsidR="00DD50F2" w:rsidRPr="0013302E" w:rsidRDefault="00DD50F2" w:rsidP="00610B5E">
            <w:r>
              <w:rPr>
                <w:b/>
                <w:bCs/>
              </w:rPr>
              <w:t xml:space="preserve"> </w:t>
            </w:r>
            <w:r>
              <w:t xml:space="preserve">  4</w:t>
            </w:r>
          </w:p>
        </w:tc>
      </w:tr>
      <w:tr w:rsidR="00DD50F2">
        <w:tc>
          <w:tcPr>
            <w:tcW w:w="4926" w:type="dxa"/>
          </w:tcPr>
          <w:p w:rsidR="00DD50F2" w:rsidRPr="0013302E" w:rsidRDefault="00DD50F2" w:rsidP="00610B5E">
            <w:r w:rsidRPr="0013302E">
              <w:t>Сколько просмотрело</w:t>
            </w:r>
          </w:p>
        </w:tc>
        <w:tc>
          <w:tcPr>
            <w:tcW w:w="4927" w:type="dxa"/>
          </w:tcPr>
          <w:p w:rsidR="00DD50F2" w:rsidRPr="0013302E" w:rsidRDefault="00DD50F2" w:rsidP="00610B5E">
            <w:r>
              <w:rPr>
                <w:b/>
                <w:bCs/>
              </w:rPr>
              <w:t xml:space="preserve"> </w:t>
            </w:r>
            <w:r w:rsidRPr="0013302E">
              <w:t>2</w:t>
            </w:r>
            <w:r>
              <w:t>50</w:t>
            </w:r>
          </w:p>
        </w:tc>
      </w:tr>
      <w:tr w:rsidR="00DD50F2">
        <w:tc>
          <w:tcPr>
            <w:tcW w:w="4926" w:type="dxa"/>
          </w:tcPr>
          <w:p w:rsidR="00DD50F2" w:rsidRPr="0013302E" w:rsidRDefault="00DD50F2" w:rsidP="00610B5E">
            <w:r w:rsidRPr="0013302E">
              <w:t>Сколько экз. заказано</w:t>
            </w:r>
          </w:p>
        </w:tc>
        <w:tc>
          <w:tcPr>
            <w:tcW w:w="4927" w:type="dxa"/>
          </w:tcPr>
          <w:p w:rsidR="00DD50F2" w:rsidRPr="0013302E" w:rsidRDefault="00DD50F2" w:rsidP="00610B5E">
            <w:r w:rsidRPr="0013302E">
              <w:t xml:space="preserve">   </w:t>
            </w:r>
            <w:r>
              <w:t>51</w:t>
            </w:r>
          </w:p>
        </w:tc>
      </w:tr>
      <w:tr w:rsidR="00DD50F2">
        <w:tc>
          <w:tcPr>
            <w:tcW w:w="4926" w:type="dxa"/>
          </w:tcPr>
          <w:p w:rsidR="00DD50F2" w:rsidRPr="0013302E" w:rsidRDefault="00DD50F2" w:rsidP="00610B5E">
            <w:r w:rsidRPr="0013302E">
              <w:t>Сколько экз. просмотрено</w:t>
            </w:r>
          </w:p>
        </w:tc>
        <w:tc>
          <w:tcPr>
            <w:tcW w:w="4927" w:type="dxa"/>
          </w:tcPr>
          <w:p w:rsidR="00DD50F2" w:rsidRPr="0013302E" w:rsidRDefault="00DD50F2" w:rsidP="00610B5E">
            <w:r>
              <w:rPr>
                <w:b/>
                <w:bCs/>
              </w:rPr>
              <w:t xml:space="preserve"> </w:t>
            </w:r>
            <w:r>
              <w:t>204</w:t>
            </w:r>
          </w:p>
        </w:tc>
      </w:tr>
      <w:tr w:rsidR="00DD50F2">
        <w:tc>
          <w:tcPr>
            <w:tcW w:w="4926" w:type="dxa"/>
          </w:tcPr>
          <w:p w:rsidR="00DD50F2" w:rsidRDefault="00DD50F2" w:rsidP="00610B5E">
            <w:pPr>
              <w:rPr>
                <w:b/>
                <w:bCs/>
              </w:rPr>
            </w:pPr>
            <w:r>
              <w:rPr>
                <w:b/>
                <w:bCs/>
              </w:rPr>
              <w:t>Тематические списки поступлений из ЦБ</w:t>
            </w:r>
          </w:p>
        </w:tc>
        <w:tc>
          <w:tcPr>
            <w:tcW w:w="4927" w:type="dxa"/>
          </w:tcPr>
          <w:p w:rsidR="00DD50F2" w:rsidRPr="0013302E" w:rsidRDefault="00DD50F2" w:rsidP="00610B5E">
            <w:r w:rsidRPr="0013302E">
              <w:t xml:space="preserve">   </w:t>
            </w:r>
            <w:r>
              <w:t>3</w:t>
            </w:r>
          </w:p>
        </w:tc>
      </w:tr>
      <w:tr w:rsidR="00DD50F2">
        <w:tc>
          <w:tcPr>
            <w:tcW w:w="4926" w:type="dxa"/>
          </w:tcPr>
          <w:p w:rsidR="00DD50F2" w:rsidRPr="0013302E" w:rsidRDefault="00DD50F2" w:rsidP="00610B5E">
            <w:r w:rsidRPr="0013302E">
              <w:t>Сколько человек просмотрело</w:t>
            </w:r>
          </w:p>
        </w:tc>
        <w:tc>
          <w:tcPr>
            <w:tcW w:w="4927" w:type="dxa"/>
          </w:tcPr>
          <w:p w:rsidR="00DD50F2" w:rsidRPr="0013302E" w:rsidRDefault="00DD50F2" w:rsidP="00610B5E">
            <w:r>
              <w:rPr>
                <w:b/>
                <w:bCs/>
              </w:rPr>
              <w:t xml:space="preserve">  </w:t>
            </w:r>
            <w:r>
              <w:t xml:space="preserve"> 6</w:t>
            </w:r>
          </w:p>
        </w:tc>
      </w:tr>
    </w:tbl>
    <w:p w:rsidR="00DD50F2" w:rsidRPr="00610B5E" w:rsidRDefault="00DD50F2" w:rsidP="00610B5E">
      <w:pPr>
        <w:rPr>
          <w:b/>
          <w:bCs/>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Default="00DD50F2" w:rsidP="0013302E">
      <w:pPr>
        <w:jc w:val="center"/>
        <w:rPr>
          <w:b/>
          <w:bCs/>
          <w:i/>
          <w:iCs/>
          <w:sz w:val="28"/>
          <w:szCs w:val="28"/>
        </w:rPr>
      </w:pPr>
    </w:p>
    <w:p w:rsidR="00DD50F2" w:rsidRPr="007B4B58" w:rsidRDefault="00DD50F2" w:rsidP="0013302E">
      <w:pPr>
        <w:jc w:val="center"/>
        <w:rPr>
          <w:b/>
          <w:bCs/>
          <w:sz w:val="28"/>
          <w:szCs w:val="28"/>
        </w:rPr>
      </w:pPr>
      <w:r>
        <w:rPr>
          <w:b/>
          <w:bCs/>
          <w:i/>
          <w:iCs/>
          <w:sz w:val="28"/>
          <w:szCs w:val="28"/>
        </w:rPr>
        <w:t>План работы Низинской библиотеки на 2014 год.</w:t>
      </w:r>
    </w:p>
    <w:p w:rsidR="00DD50F2" w:rsidRDefault="00DD50F2" w:rsidP="0013302E">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6591"/>
        <w:gridCol w:w="1830"/>
      </w:tblGrid>
      <w:tr w:rsidR="00DD50F2" w:rsidRPr="008B7AA1">
        <w:tc>
          <w:tcPr>
            <w:tcW w:w="0" w:type="auto"/>
          </w:tcPr>
          <w:p w:rsidR="00DD50F2" w:rsidRDefault="00DD50F2" w:rsidP="0013302E"/>
        </w:tc>
        <w:tc>
          <w:tcPr>
            <w:tcW w:w="0" w:type="auto"/>
          </w:tcPr>
          <w:p w:rsidR="00DD50F2" w:rsidRPr="008B7AA1" w:rsidRDefault="00DD50F2" w:rsidP="0013302E">
            <w:pPr>
              <w:rPr>
                <w:b/>
                <w:bCs/>
              </w:rPr>
            </w:pPr>
            <w:r>
              <w:rPr>
                <w:b/>
                <w:bCs/>
              </w:rPr>
              <w:t xml:space="preserve">                                 </w:t>
            </w:r>
            <w:r w:rsidRPr="008B7AA1">
              <w:rPr>
                <w:b/>
                <w:bCs/>
              </w:rPr>
              <w:t xml:space="preserve">Наименование </w:t>
            </w:r>
            <w:r>
              <w:rPr>
                <w:b/>
                <w:bCs/>
              </w:rPr>
              <w:t xml:space="preserve">          </w:t>
            </w:r>
            <w:r w:rsidRPr="008B7AA1">
              <w:rPr>
                <w:b/>
                <w:bCs/>
              </w:rPr>
              <w:t>мероприятия</w:t>
            </w:r>
          </w:p>
        </w:tc>
        <w:tc>
          <w:tcPr>
            <w:tcW w:w="0" w:type="auto"/>
          </w:tcPr>
          <w:p w:rsidR="00DD50F2" w:rsidRPr="008B7AA1" w:rsidRDefault="00DD50F2" w:rsidP="0013302E">
            <w:pPr>
              <w:rPr>
                <w:b/>
                <w:bCs/>
              </w:rPr>
            </w:pPr>
            <w:r>
              <w:rPr>
                <w:b/>
                <w:bCs/>
              </w:rPr>
              <w:t xml:space="preserve">  </w:t>
            </w:r>
            <w:r w:rsidRPr="008B7AA1">
              <w:rPr>
                <w:b/>
                <w:bCs/>
              </w:rPr>
              <w:t>ответственная</w:t>
            </w:r>
          </w:p>
        </w:tc>
      </w:tr>
      <w:tr w:rsidR="00DD50F2">
        <w:tc>
          <w:tcPr>
            <w:tcW w:w="0" w:type="auto"/>
          </w:tcPr>
          <w:p w:rsidR="00DD50F2" w:rsidRPr="008B7AA1" w:rsidRDefault="00DD50F2" w:rsidP="0013302E">
            <w:pPr>
              <w:rPr>
                <w:b/>
                <w:bCs/>
              </w:rPr>
            </w:pPr>
            <w:r>
              <w:rPr>
                <w:b/>
                <w:bCs/>
              </w:rPr>
              <w:t xml:space="preserve">          Январь</w:t>
            </w:r>
            <w:r w:rsidRPr="008B7AA1">
              <w:rPr>
                <w:b/>
                <w:bCs/>
              </w:rPr>
              <w:t xml:space="preserve">    </w:t>
            </w:r>
          </w:p>
        </w:tc>
        <w:tc>
          <w:tcPr>
            <w:tcW w:w="0" w:type="auto"/>
          </w:tcPr>
          <w:p w:rsidR="00DD50F2" w:rsidRDefault="00DD50F2" w:rsidP="0013302E">
            <w:r>
              <w:t>Выставка детской книги к Рождеству Христову – «Христос рождается, славите!»</w:t>
            </w:r>
          </w:p>
          <w:p w:rsidR="00DD50F2" w:rsidRDefault="00DD50F2" w:rsidP="0013302E">
            <w:r>
              <w:t>Юбилейная книжная выставка посвящённая 70-летнему юбилею снятия блокады г.Ленинграда (1944г.) – «Голоса из блокады».</w:t>
            </w:r>
          </w:p>
        </w:tc>
        <w:tc>
          <w:tcPr>
            <w:tcW w:w="0" w:type="auto"/>
          </w:tcPr>
          <w:p w:rsidR="00DD50F2" w:rsidRDefault="00DD50F2" w:rsidP="0013302E"/>
        </w:tc>
      </w:tr>
      <w:tr w:rsidR="00DD50F2">
        <w:tc>
          <w:tcPr>
            <w:tcW w:w="0" w:type="auto"/>
          </w:tcPr>
          <w:p w:rsidR="00DD50F2" w:rsidRDefault="00DD50F2" w:rsidP="0013302E">
            <w:pPr>
              <w:rPr>
                <w:b/>
                <w:bCs/>
              </w:rPr>
            </w:pPr>
            <w:r>
              <w:rPr>
                <w:b/>
                <w:bCs/>
              </w:rPr>
              <w:t>февраль</w:t>
            </w:r>
          </w:p>
        </w:tc>
        <w:tc>
          <w:tcPr>
            <w:tcW w:w="0" w:type="auto"/>
          </w:tcPr>
          <w:p w:rsidR="00DD50F2" w:rsidRDefault="00DD50F2" w:rsidP="0013302E">
            <w:r>
              <w:t xml:space="preserve">Книжная выставка посвящённая 120-летию со дня рождения писателя, натуралиста В.В.Бианки. </w:t>
            </w:r>
          </w:p>
          <w:p w:rsidR="00DD50F2" w:rsidRPr="00BD7499" w:rsidRDefault="00DD50F2" w:rsidP="0013302E">
            <w:r>
              <w:t xml:space="preserve">Литературно-развлекательная программа для детей – День физкультурника «Закаляйся как сталь!» посвящённая открытию </w:t>
            </w:r>
            <w:r>
              <w:rPr>
                <w:lang w:val="en-US"/>
              </w:rPr>
              <w:t>XXII</w:t>
            </w:r>
            <w:r w:rsidRPr="004B36DA">
              <w:t xml:space="preserve"> </w:t>
            </w:r>
            <w:r>
              <w:t>Олимпийских игр в г.Сочи.</w:t>
            </w:r>
          </w:p>
          <w:p w:rsidR="00DD50F2" w:rsidRDefault="00DD50F2" w:rsidP="0013302E">
            <w:r>
              <w:t>Участие в концертной программе посвящённой Дню защитника Отечества.</w:t>
            </w:r>
          </w:p>
        </w:tc>
        <w:tc>
          <w:tcPr>
            <w:tcW w:w="0" w:type="auto"/>
          </w:tcPr>
          <w:p w:rsidR="00DD50F2" w:rsidRDefault="00DD50F2" w:rsidP="0013302E"/>
        </w:tc>
      </w:tr>
      <w:tr w:rsidR="00DD50F2">
        <w:tc>
          <w:tcPr>
            <w:tcW w:w="0" w:type="auto"/>
          </w:tcPr>
          <w:p w:rsidR="00DD50F2" w:rsidRDefault="00DD50F2" w:rsidP="0013302E">
            <w:pPr>
              <w:rPr>
                <w:b/>
                <w:bCs/>
              </w:rPr>
            </w:pPr>
            <w:r>
              <w:rPr>
                <w:b/>
                <w:bCs/>
              </w:rPr>
              <w:t>март</w:t>
            </w:r>
          </w:p>
        </w:tc>
        <w:tc>
          <w:tcPr>
            <w:tcW w:w="0" w:type="auto"/>
          </w:tcPr>
          <w:p w:rsidR="00DD50F2" w:rsidRDefault="00DD50F2" w:rsidP="0013302E">
            <w:r>
              <w:t>Юбилейная книжная выставка посвящённая 115-летию рождения советского писателя Ю.Олеши.</w:t>
            </w:r>
          </w:p>
          <w:p w:rsidR="00DD50F2" w:rsidRDefault="00DD50F2" w:rsidP="0013302E">
            <w:r>
              <w:t>Музыкально-театрализованное представление посвящённое международному женскому дню 8 марта «Мамины глаза…»</w:t>
            </w:r>
          </w:p>
          <w:p w:rsidR="00DD50F2" w:rsidRDefault="00DD50F2" w:rsidP="0013302E">
            <w:r>
              <w:t>Участие в праздничном гулянии – «Широкая Масленица».</w:t>
            </w:r>
          </w:p>
        </w:tc>
        <w:tc>
          <w:tcPr>
            <w:tcW w:w="0" w:type="auto"/>
          </w:tcPr>
          <w:p w:rsidR="00DD50F2" w:rsidRDefault="00DD50F2" w:rsidP="0013302E"/>
        </w:tc>
      </w:tr>
      <w:tr w:rsidR="00DD50F2">
        <w:tc>
          <w:tcPr>
            <w:tcW w:w="0" w:type="auto"/>
          </w:tcPr>
          <w:p w:rsidR="00DD50F2" w:rsidRDefault="00DD50F2" w:rsidP="0013302E">
            <w:pPr>
              <w:rPr>
                <w:b/>
                <w:bCs/>
              </w:rPr>
            </w:pPr>
            <w:r>
              <w:rPr>
                <w:b/>
                <w:bCs/>
              </w:rPr>
              <w:t>апрель</w:t>
            </w:r>
          </w:p>
        </w:tc>
        <w:tc>
          <w:tcPr>
            <w:tcW w:w="0" w:type="auto"/>
          </w:tcPr>
          <w:p w:rsidR="00DD50F2" w:rsidRDefault="00DD50F2" w:rsidP="00736458">
            <w:r>
              <w:t>Книжная выставка посвящённая Дню авиации и космонавтики и 80-летию советского лётчика-космонавта Юрия Гагарина «Он сказал: «Поехали!...»</w:t>
            </w:r>
          </w:p>
          <w:p w:rsidR="00DD50F2" w:rsidRDefault="00DD50F2" w:rsidP="00736458">
            <w:r>
              <w:t>Книжная выставка – «Красная Пасха».</w:t>
            </w:r>
          </w:p>
        </w:tc>
        <w:tc>
          <w:tcPr>
            <w:tcW w:w="0" w:type="auto"/>
          </w:tcPr>
          <w:p w:rsidR="00DD50F2" w:rsidRDefault="00DD50F2" w:rsidP="0013302E"/>
        </w:tc>
      </w:tr>
      <w:tr w:rsidR="00DD50F2">
        <w:tc>
          <w:tcPr>
            <w:tcW w:w="0" w:type="auto"/>
          </w:tcPr>
          <w:p w:rsidR="00DD50F2" w:rsidRDefault="00DD50F2" w:rsidP="0013302E">
            <w:pPr>
              <w:rPr>
                <w:b/>
                <w:bCs/>
              </w:rPr>
            </w:pPr>
            <w:r>
              <w:rPr>
                <w:b/>
                <w:bCs/>
              </w:rPr>
              <w:t>май</w:t>
            </w:r>
          </w:p>
        </w:tc>
        <w:tc>
          <w:tcPr>
            <w:tcW w:w="0" w:type="auto"/>
          </w:tcPr>
          <w:p w:rsidR="00DD50F2" w:rsidRDefault="00DD50F2" w:rsidP="0013302E">
            <w:r>
              <w:t>Участие в торжественном Митинге посвящённом Дню Победы – «Никто не забыт – ничто не забыто».</w:t>
            </w:r>
          </w:p>
          <w:p w:rsidR="00DD50F2" w:rsidRDefault="00DD50F2" w:rsidP="0013302E">
            <w:r>
              <w:t>Юбилейная книжная выставка посвящённая 90-летию со дня рождения российского писателя В.П.Астафьева.</w:t>
            </w:r>
          </w:p>
        </w:tc>
        <w:tc>
          <w:tcPr>
            <w:tcW w:w="0" w:type="auto"/>
          </w:tcPr>
          <w:p w:rsidR="00DD50F2" w:rsidRDefault="00DD50F2" w:rsidP="0013302E"/>
        </w:tc>
      </w:tr>
      <w:tr w:rsidR="00DD50F2">
        <w:tc>
          <w:tcPr>
            <w:tcW w:w="0" w:type="auto"/>
          </w:tcPr>
          <w:p w:rsidR="00DD50F2" w:rsidRDefault="00DD50F2" w:rsidP="0013302E">
            <w:pPr>
              <w:rPr>
                <w:b/>
                <w:bCs/>
              </w:rPr>
            </w:pPr>
            <w:r>
              <w:rPr>
                <w:b/>
                <w:bCs/>
              </w:rPr>
              <w:t>июнь</w:t>
            </w:r>
          </w:p>
        </w:tc>
        <w:tc>
          <w:tcPr>
            <w:tcW w:w="0" w:type="auto"/>
          </w:tcPr>
          <w:p w:rsidR="00DD50F2" w:rsidRDefault="00DD50F2" w:rsidP="0013302E">
            <w:r>
              <w:t>Литературная викторина посвящённая Дню защиты детей «Я познаю мир».</w:t>
            </w:r>
          </w:p>
          <w:p w:rsidR="00DD50F2" w:rsidRDefault="00DD50F2" w:rsidP="0013302E">
            <w:r>
              <w:t>Пушкинские чтения «Вновь я посетил» посвящённые 215-летию со дня рождения А.С.Пушкина. Музыкально-театрализованное представление по сказкам А.С.Пушкина.</w:t>
            </w:r>
          </w:p>
          <w:p w:rsidR="00DD50F2" w:rsidRDefault="00DD50F2" w:rsidP="0013302E">
            <w:r>
              <w:t>Развлекательно-игровая программа для детей «Троицкий венок» посвящённая Святой Троице.</w:t>
            </w:r>
          </w:p>
          <w:p w:rsidR="00DD50F2" w:rsidRDefault="00DD50F2" w:rsidP="0013302E">
            <w:r>
              <w:t>Участие в праздновании Дня России – 12 июня.</w:t>
            </w:r>
          </w:p>
          <w:p w:rsidR="00DD50F2" w:rsidRDefault="00DD50F2" w:rsidP="0013302E">
            <w:r>
              <w:t>Памятный Митинг посвящённый 73-годовщине начала Великой Отечественной войны 1941 года - «Идёт война народная…».</w:t>
            </w:r>
          </w:p>
        </w:tc>
        <w:tc>
          <w:tcPr>
            <w:tcW w:w="0" w:type="auto"/>
          </w:tcPr>
          <w:p w:rsidR="00DD50F2" w:rsidRDefault="00DD50F2" w:rsidP="0013302E"/>
        </w:tc>
      </w:tr>
      <w:tr w:rsidR="00DD50F2">
        <w:tc>
          <w:tcPr>
            <w:tcW w:w="0" w:type="auto"/>
          </w:tcPr>
          <w:p w:rsidR="00DD50F2" w:rsidRDefault="00DD50F2" w:rsidP="0013302E">
            <w:pPr>
              <w:rPr>
                <w:b/>
                <w:bCs/>
              </w:rPr>
            </w:pPr>
            <w:r>
              <w:rPr>
                <w:b/>
                <w:bCs/>
              </w:rPr>
              <w:t>июль</w:t>
            </w:r>
          </w:p>
        </w:tc>
        <w:tc>
          <w:tcPr>
            <w:tcW w:w="0" w:type="auto"/>
          </w:tcPr>
          <w:p w:rsidR="00DD50F2" w:rsidRDefault="00DD50F2" w:rsidP="0013302E">
            <w:r>
              <w:t>Экскурсия по родному краю. Знакомство с луговым парком. Сеть каналов и прудов на Бабигонских высотах.</w:t>
            </w:r>
          </w:p>
          <w:p w:rsidR="00DD50F2" w:rsidRDefault="00DD50F2" w:rsidP="0013302E">
            <w:r>
              <w:t>Принятие участия в ежегодном празднике День деревни. Книжная выставка краеведческой литературы, поощрение постоянных читателей библиотеки.</w:t>
            </w:r>
          </w:p>
          <w:p w:rsidR="00DD50F2" w:rsidRDefault="00DD50F2" w:rsidP="0013302E">
            <w:r>
              <w:t>Хозяйственные работы: подготовка к отопительному сезону, противопожарные мероприятия.</w:t>
            </w:r>
          </w:p>
        </w:tc>
        <w:tc>
          <w:tcPr>
            <w:tcW w:w="0" w:type="auto"/>
          </w:tcPr>
          <w:p w:rsidR="00DD50F2" w:rsidRDefault="00DD50F2" w:rsidP="0013302E"/>
        </w:tc>
      </w:tr>
      <w:tr w:rsidR="00DD50F2">
        <w:tc>
          <w:tcPr>
            <w:tcW w:w="0" w:type="auto"/>
          </w:tcPr>
          <w:p w:rsidR="00DD50F2" w:rsidRDefault="00DD50F2" w:rsidP="0013302E">
            <w:pPr>
              <w:rPr>
                <w:b/>
                <w:bCs/>
              </w:rPr>
            </w:pPr>
            <w:r>
              <w:rPr>
                <w:b/>
                <w:bCs/>
              </w:rPr>
              <w:t>август</w:t>
            </w:r>
          </w:p>
        </w:tc>
        <w:tc>
          <w:tcPr>
            <w:tcW w:w="0" w:type="auto"/>
          </w:tcPr>
          <w:p w:rsidR="00DD50F2" w:rsidRDefault="00DD50F2" w:rsidP="0013302E">
            <w:r>
              <w:t>Юбилейная книжная выставка посвящённая 120-летию со дня рождения русского писателя М.М.Зощенко.</w:t>
            </w:r>
          </w:p>
        </w:tc>
        <w:tc>
          <w:tcPr>
            <w:tcW w:w="0" w:type="auto"/>
          </w:tcPr>
          <w:p w:rsidR="00DD50F2" w:rsidRDefault="00DD50F2" w:rsidP="0013302E"/>
        </w:tc>
      </w:tr>
      <w:tr w:rsidR="00DD50F2">
        <w:tc>
          <w:tcPr>
            <w:tcW w:w="0" w:type="auto"/>
          </w:tcPr>
          <w:p w:rsidR="00DD50F2" w:rsidRDefault="00DD50F2" w:rsidP="0013302E">
            <w:pPr>
              <w:rPr>
                <w:b/>
                <w:bCs/>
              </w:rPr>
            </w:pPr>
            <w:r>
              <w:rPr>
                <w:b/>
                <w:bCs/>
              </w:rPr>
              <w:t>сентябрь</w:t>
            </w:r>
          </w:p>
        </w:tc>
        <w:tc>
          <w:tcPr>
            <w:tcW w:w="0" w:type="auto"/>
          </w:tcPr>
          <w:p w:rsidR="00DD50F2" w:rsidRDefault="00DD50F2" w:rsidP="0013302E">
            <w:r>
              <w:t>День знаний. Литературно-игровая программа «Хочу всё знать». Детская творческая мастерская «Своими руками».</w:t>
            </w:r>
          </w:p>
        </w:tc>
        <w:tc>
          <w:tcPr>
            <w:tcW w:w="0" w:type="auto"/>
          </w:tcPr>
          <w:p w:rsidR="00DD50F2" w:rsidRDefault="00DD50F2" w:rsidP="0013302E"/>
          <w:p w:rsidR="00DD50F2" w:rsidRDefault="00DD50F2" w:rsidP="0013302E"/>
        </w:tc>
      </w:tr>
    </w:tbl>
    <w:p w:rsidR="00DD50F2" w:rsidRDefault="00DD50F2" w:rsidP="00A13091">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6548"/>
        <w:gridCol w:w="1934"/>
      </w:tblGrid>
      <w:tr w:rsidR="00DD50F2" w:rsidRPr="007C4D2A">
        <w:tc>
          <w:tcPr>
            <w:tcW w:w="0" w:type="auto"/>
          </w:tcPr>
          <w:p w:rsidR="00DD50F2" w:rsidRDefault="00DD50F2" w:rsidP="00A13091">
            <w:pPr>
              <w:rPr>
                <w:b/>
                <w:bCs/>
              </w:rPr>
            </w:pPr>
            <w:r>
              <w:rPr>
                <w:b/>
                <w:bCs/>
              </w:rPr>
              <w:t>Сентябрь</w:t>
            </w:r>
          </w:p>
        </w:tc>
        <w:tc>
          <w:tcPr>
            <w:tcW w:w="0" w:type="auto"/>
          </w:tcPr>
          <w:p w:rsidR="00DD50F2" w:rsidRDefault="00DD50F2" w:rsidP="00A13091">
            <w:r w:rsidRPr="007C4D2A">
              <w:t>Экскурсия в библиотеку для первоклас</w:t>
            </w:r>
            <w:r>
              <w:t>с</w:t>
            </w:r>
            <w:r w:rsidRPr="007C4D2A">
              <w:t>ников</w:t>
            </w:r>
            <w:r>
              <w:t xml:space="preserve"> «Здесь живут книги».</w:t>
            </w:r>
          </w:p>
          <w:p w:rsidR="00DD50F2" w:rsidRDefault="00DD50F2" w:rsidP="00A13091">
            <w:r>
              <w:t>Юбилейная книжная выставка посвящённая 115-летию со дня рождения русского писателя А.П.Платонова.</w:t>
            </w:r>
          </w:p>
          <w:p w:rsidR="00DD50F2" w:rsidRPr="007C4D2A" w:rsidRDefault="00DD50F2" w:rsidP="00A13091">
            <w:r>
              <w:t>Краеведческие чтения посвящённые 160-летию со дня возведения церкви св. муч. царицы Александры на Бабигонах.</w:t>
            </w:r>
          </w:p>
        </w:tc>
        <w:tc>
          <w:tcPr>
            <w:tcW w:w="0" w:type="auto"/>
          </w:tcPr>
          <w:p w:rsidR="00DD50F2" w:rsidRDefault="00DD50F2" w:rsidP="00A13091">
            <w:r w:rsidRPr="007C4D2A">
              <w:t>Ответственн</w:t>
            </w:r>
            <w:r>
              <w:t>ая</w:t>
            </w:r>
          </w:p>
          <w:p w:rsidR="00DD50F2" w:rsidRDefault="00DD50F2" w:rsidP="00A13091">
            <w:r>
              <w:t>Зав.библиотекой</w:t>
            </w:r>
          </w:p>
          <w:p w:rsidR="00DD50F2" w:rsidRPr="007C4D2A" w:rsidRDefault="00DD50F2" w:rsidP="00A13091">
            <w:r>
              <w:t>Тарасова Л.Р.</w:t>
            </w:r>
          </w:p>
        </w:tc>
      </w:tr>
      <w:tr w:rsidR="00DD50F2" w:rsidRPr="007C4D2A">
        <w:tc>
          <w:tcPr>
            <w:tcW w:w="0" w:type="auto"/>
          </w:tcPr>
          <w:p w:rsidR="00DD50F2" w:rsidRDefault="00DD50F2" w:rsidP="00A13091">
            <w:pPr>
              <w:rPr>
                <w:b/>
                <w:bCs/>
              </w:rPr>
            </w:pPr>
            <w:r>
              <w:rPr>
                <w:b/>
                <w:bCs/>
              </w:rPr>
              <w:t>октябрь</w:t>
            </w:r>
          </w:p>
        </w:tc>
        <w:tc>
          <w:tcPr>
            <w:tcW w:w="0" w:type="auto"/>
          </w:tcPr>
          <w:p w:rsidR="00DD50F2" w:rsidRDefault="00DD50F2" w:rsidP="00A13091">
            <w:r>
              <w:t>Литературный вечер посвящённый 200-летнему юбилею русского писателя М.Ю.Лермонтова.</w:t>
            </w:r>
          </w:p>
          <w:p w:rsidR="00DD50F2" w:rsidRDefault="00DD50F2" w:rsidP="00A13091">
            <w:r>
              <w:t>Участие в праздничной программе посвящённой Дню пожилого человека «Мои года – моё богатство».</w:t>
            </w:r>
          </w:p>
          <w:p w:rsidR="00DD50F2" w:rsidRPr="007C4D2A" w:rsidRDefault="00DD50F2" w:rsidP="00A13091">
            <w:r>
              <w:t>Книжная выставка «Старинный кельтский праздник ХЭЛЛОУИН – канун католического Дня Всех Святых».</w:t>
            </w:r>
          </w:p>
        </w:tc>
        <w:tc>
          <w:tcPr>
            <w:tcW w:w="0" w:type="auto"/>
          </w:tcPr>
          <w:p w:rsidR="00DD50F2" w:rsidRPr="007C4D2A" w:rsidRDefault="00DD50F2" w:rsidP="00A13091"/>
        </w:tc>
      </w:tr>
      <w:tr w:rsidR="00DD50F2" w:rsidRPr="007C4D2A">
        <w:tc>
          <w:tcPr>
            <w:tcW w:w="0" w:type="auto"/>
          </w:tcPr>
          <w:p w:rsidR="00DD50F2" w:rsidRDefault="00DD50F2" w:rsidP="00A13091">
            <w:pPr>
              <w:rPr>
                <w:b/>
                <w:bCs/>
              </w:rPr>
            </w:pPr>
            <w:r>
              <w:rPr>
                <w:b/>
                <w:bCs/>
              </w:rPr>
              <w:t>ноябрь</w:t>
            </w:r>
          </w:p>
        </w:tc>
        <w:tc>
          <w:tcPr>
            <w:tcW w:w="0" w:type="auto"/>
          </w:tcPr>
          <w:p w:rsidR="00DD50F2" w:rsidRDefault="00DD50F2" w:rsidP="00A13091">
            <w:r>
              <w:t>Участие в праздновании Дня народного единства. День воинской славы России.</w:t>
            </w:r>
          </w:p>
          <w:p w:rsidR="00DD50F2" w:rsidRDefault="00DD50F2" w:rsidP="00A13091">
            <w:r>
              <w:t>Издание краеведческого сборника четвёртый выпуск посвящённого 160-летию со дня освящёния церкви св. муч. царицы Александры на Бабигонах.</w:t>
            </w:r>
          </w:p>
          <w:p w:rsidR="00DD50F2" w:rsidRDefault="00DD50F2" w:rsidP="00A13091">
            <w:r>
              <w:t>Всемирный день информации. Книжная выставка справочного фонда библиотеки. «Что? Где? Когда?»</w:t>
            </w:r>
          </w:p>
          <w:p w:rsidR="00DD50F2" w:rsidRDefault="00DD50F2" w:rsidP="00A13091">
            <w:r>
              <w:t>Участие в праздновании Дня матери.</w:t>
            </w:r>
          </w:p>
        </w:tc>
        <w:tc>
          <w:tcPr>
            <w:tcW w:w="0" w:type="auto"/>
          </w:tcPr>
          <w:p w:rsidR="00DD50F2" w:rsidRPr="007C4D2A" w:rsidRDefault="00DD50F2" w:rsidP="00A13091"/>
        </w:tc>
      </w:tr>
      <w:tr w:rsidR="00DD50F2" w:rsidRPr="007C4D2A">
        <w:tc>
          <w:tcPr>
            <w:tcW w:w="0" w:type="auto"/>
          </w:tcPr>
          <w:p w:rsidR="00DD50F2" w:rsidRDefault="00DD50F2" w:rsidP="00A13091">
            <w:pPr>
              <w:rPr>
                <w:b/>
                <w:bCs/>
              </w:rPr>
            </w:pPr>
            <w:r>
              <w:rPr>
                <w:b/>
                <w:bCs/>
              </w:rPr>
              <w:t>декабрь</w:t>
            </w:r>
          </w:p>
        </w:tc>
        <w:tc>
          <w:tcPr>
            <w:tcW w:w="0" w:type="auto"/>
          </w:tcPr>
          <w:p w:rsidR="00DD50F2" w:rsidRDefault="00DD50F2" w:rsidP="00A13091">
            <w:r>
              <w:t>Книжная выставка посвящённая 700-летию со дня рождения преподобного Сергия Радонежского (1314-1392гг.), основателя Троице-Сергиевой Лавры.</w:t>
            </w:r>
          </w:p>
          <w:p w:rsidR="00DD50F2" w:rsidRDefault="00DD50F2" w:rsidP="00A13091">
            <w:r>
              <w:t>Участие в мероприятиях посвящённых декаде инвалидов.</w:t>
            </w:r>
          </w:p>
          <w:p w:rsidR="00DD50F2" w:rsidRDefault="00DD50F2" w:rsidP="00A13091">
            <w:r>
              <w:t xml:space="preserve">Книжная выставка посвящённая Всемирному Дню борьбы со СПИДом – «Скажем наркотикам – нет!» </w:t>
            </w:r>
          </w:p>
        </w:tc>
        <w:tc>
          <w:tcPr>
            <w:tcW w:w="0" w:type="auto"/>
          </w:tcPr>
          <w:p w:rsidR="00DD50F2" w:rsidRPr="007C4D2A" w:rsidRDefault="00DD50F2" w:rsidP="00A13091"/>
        </w:tc>
      </w:tr>
    </w:tbl>
    <w:p w:rsidR="00DD50F2" w:rsidRDefault="00DD50F2" w:rsidP="00A13091">
      <w:pP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09129B">
      <w:pPr>
        <w:rPr>
          <w:b/>
          <w:bCs/>
        </w:rPr>
      </w:pPr>
    </w:p>
    <w:p w:rsidR="00DD50F2" w:rsidRDefault="00DD50F2" w:rsidP="0009129B">
      <w:pPr>
        <w:rPr>
          <w:b/>
          <w:bCs/>
        </w:rPr>
      </w:pPr>
    </w:p>
    <w:p w:rsidR="00DD50F2" w:rsidRDefault="00DD50F2" w:rsidP="0009129B">
      <w:pPr>
        <w:rPr>
          <w:b/>
          <w:bCs/>
        </w:rPr>
      </w:pPr>
      <w:r>
        <w:rPr>
          <w:b/>
          <w:bCs/>
        </w:rPr>
        <w:t>Зав. библиотекой</w:t>
      </w:r>
      <w:r>
        <w:rPr>
          <w:b/>
          <w:bCs/>
        </w:rPr>
        <w:tab/>
      </w:r>
      <w:r>
        <w:rPr>
          <w:b/>
          <w:bCs/>
        </w:rPr>
        <w:tab/>
      </w:r>
      <w:r>
        <w:rPr>
          <w:b/>
          <w:bCs/>
        </w:rPr>
        <w:tab/>
      </w:r>
      <w:r>
        <w:rPr>
          <w:b/>
          <w:bCs/>
        </w:rPr>
        <w:tab/>
      </w:r>
      <w:r>
        <w:rPr>
          <w:b/>
          <w:bCs/>
        </w:rPr>
        <w:tab/>
      </w:r>
      <w:r>
        <w:rPr>
          <w:b/>
          <w:bCs/>
        </w:rPr>
        <w:tab/>
        <w:t>Л.Р.Тарасова</w:t>
      </w: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rPr>
      </w:pPr>
    </w:p>
    <w:p w:rsidR="00DD50F2" w:rsidRDefault="00DD50F2" w:rsidP="002E77AD">
      <w:pPr>
        <w:jc w:val="center"/>
        <w:rPr>
          <w:b/>
          <w:bCs/>
          <w:i/>
          <w:iCs/>
          <w:sz w:val="28"/>
          <w:szCs w:val="28"/>
        </w:rPr>
      </w:pPr>
    </w:p>
    <w:p w:rsidR="00DD50F2" w:rsidRDefault="00DD50F2" w:rsidP="002E77AD">
      <w:pPr>
        <w:jc w:val="center"/>
        <w:rPr>
          <w:b/>
          <w:bCs/>
          <w:i/>
          <w:iCs/>
          <w:sz w:val="28"/>
          <w:szCs w:val="28"/>
        </w:rPr>
      </w:pPr>
    </w:p>
    <w:p w:rsidR="00DD50F2" w:rsidRDefault="00DD50F2" w:rsidP="002E77AD">
      <w:pPr>
        <w:jc w:val="center"/>
        <w:rPr>
          <w:b/>
          <w:bCs/>
          <w:i/>
          <w:iCs/>
          <w:sz w:val="28"/>
          <w:szCs w:val="28"/>
        </w:rPr>
      </w:pPr>
    </w:p>
    <w:p w:rsidR="00DD50F2" w:rsidRDefault="00DD50F2" w:rsidP="00FC73F5">
      <w:pPr>
        <w:jc w:val="center"/>
        <w:rPr>
          <w:b/>
          <w:bCs/>
          <w:i/>
          <w:iCs/>
          <w:sz w:val="28"/>
          <w:szCs w:val="28"/>
        </w:rPr>
      </w:pPr>
    </w:p>
    <w:p w:rsidR="00DD50F2" w:rsidRDefault="00DD50F2" w:rsidP="00FC73F5">
      <w:pPr>
        <w:jc w:val="center"/>
        <w:rPr>
          <w:b/>
          <w:bCs/>
          <w:i/>
          <w:iCs/>
          <w:sz w:val="28"/>
          <w:szCs w:val="28"/>
        </w:rPr>
      </w:pPr>
      <w:r>
        <w:rPr>
          <w:b/>
          <w:bCs/>
          <w:i/>
          <w:iCs/>
          <w:sz w:val="28"/>
          <w:szCs w:val="28"/>
        </w:rPr>
        <w:t>6</w:t>
      </w:r>
    </w:p>
    <w:p w:rsidR="00DD50F2" w:rsidRDefault="00DD50F2" w:rsidP="002E77AD">
      <w:pPr>
        <w:jc w:val="center"/>
        <w:rPr>
          <w:i/>
          <w:iCs/>
          <w:sz w:val="28"/>
          <w:szCs w:val="28"/>
        </w:rPr>
      </w:pPr>
      <w:r w:rsidRPr="002E77AD">
        <w:rPr>
          <w:b/>
          <w:bCs/>
          <w:i/>
          <w:iCs/>
          <w:sz w:val="28"/>
          <w:szCs w:val="28"/>
        </w:rPr>
        <w:t>План библиотечного обслуживания Низинского сельского поселения</w:t>
      </w:r>
      <w:r>
        <w:rPr>
          <w:i/>
          <w:iCs/>
          <w:sz w:val="28"/>
          <w:szCs w:val="28"/>
        </w:rPr>
        <w:t>.</w:t>
      </w:r>
    </w:p>
    <w:p w:rsidR="00DD50F2" w:rsidRDefault="00DD50F2" w:rsidP="002E77AD">
      <w:pPr>
        <w:jc w:val="center"/>
        <w:rPr>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1948"/>
        <w:gridCol w:w="1923"/>
        <w:gridCol w:w="1948"/>
        <w:gridCol w:w="1962"/>
      </w:tblGrid>
      <w:tr w:rsidR="00DD50F2">
        <w:tc>
          <w:tcPr>
            <w:tcW w:w="1970" w:type="dxa"/>
          </w:tcPr>
          <w:p w:rsidR="00DD50F2" w:rsidRPr="002E77AD" w:rsidRDefault="00DD50F2" w:rsidP="002E77AD">
            <w:pPr>
              <w:rPr>
                <w:b/>
                <w:bCs/>
              </w:rPr>
            </w:pPr>
            <w:r w:rsidRPr="002E77AD">
              <w:rPr>
                <w:b/>
                <w:bCs/>
              </w:rPr>
              <w:t>Количество жителей</w:t>
            </w:r>
          </w:p>
        </w:tc>
        <w:tc>
          <w:tcPr>
            <w:tcW w:w="1970" w:type="dxa"/>
          </w:tcPr>
          <w:p w:rsidR="00DD50F2" w:rsidRPr="002E77AD" w:rsidRDefault="00DD50F2" w:rsidP="002E77AD">
            <w:pPr>
              <w:rPr>
                <w:b/>
                <w:bCs/>
              </w:rPr>
            </w:pPr>
            <w:r w:rsidRPr="002E77AD">
              <w:rPr>
                <w:b/>
                <w:bCs/>
              </w:rPr>
              <w:t>Количество читателей</w:t>
            </w:r>
          </w:p>
        </w:tc>
        <w:tc>
          <w:tcPr>
            <w:tcW w:w="1971" w:type="dxa"/>
          </w:tcPr>
          <w:p w:rsidR="00DD50F2" w:rsidRPr="002E77AD" w:rsidRDefault="00DD50F2" w:rsidP="002E77AD">
            <w:pPr>
              <w:rPr>
                <w:b/>
                <w:bCs/>
              </w:rPr>
            </w:pPr>
            <w:r w:rsidRPr="002E77AD">
              <w:rPr>
                <w:b/>
                <w:bCs/>
              </w:rPr>
              <w:t>% охвата</w:t>
            </w:r>
          </w:p>
        </w:tc>
        <w:tc>
          <w:tcPr>
            <w:tcW w:w="1971" w:type="dxa"/>
          </w:tcPr>
          <w:p w:rsidR="00DD50F2" w:rsidRPr="002E77AD" w:rsidRDefault="00DD50F2" w:rsidP="002E77AD">
            <w:pPr>
              <w:rPr>
                <w:b/>
                <w:bCs/>
              </w:rPr>
            </w:pPr>
            <w:r w:rsidRPr="002E77AD">
              <w:rPr>
                <w:b/>
                <w:bCs/>
              </w:rPr>
              <w:t xml:space="preserve">Расст. </w:t>
            </w:r>
            <w:r>
              <w:rPr>
                <w:b/>
                <w:bCs/>
              </w:rPr>
              <w:t>о</w:t>
            </w:r>
            <w:r w:rsidRPr="002E77AD">
              <w:rPr>
                <w:b/>
                <w:bCs/>
              </w:rPr>
              <w:t xml:space="preserve">т насел. </w:t>
            </w:r>
            <w:r>
              <w:rPr>
                <w:b/>
                <w:bCs/>
              </w:rPr>
              <w:t>п</w:t>
            </w:r>
            <w:r w:rsidRPr="002E77AD">
              <w:rPr>
                <w:b/>
                <w:bCs/>
              </w:rPr>
              <w:t>унктов до библиотеки</w:t>
            </w:r>
          </w:p>
        </w:tc>
        <w:tc>
          <w:tcPr>
            <w:tcW w:w="1971" w:type="dxa"/>
          </w:tcPr>
          <w:p w:rsidR="00DD50F2" w:rsidRPr="002E77AD" w:rsidRDefault="00DD50F2" w:rsidP="002E77AD">
            <w:pPr>
              <w:rPr>
                <w:b/>
                <w:bCs/>
              </w:rPr>
            </w:pPr>
            <w:r w:rsidRPr="002E77AD">
              <w:rPr>
                <w:b/>
                <w:bCs/>
              </w:rPr>
              <w:t>Перечень не обслужив. пунктов.</w:t>
            </w:r>
          </w:p>
        </w:tc>
      </w:tr>
      <w:tr w:rsidR="00DD50F2">
        <w:tc>
          <w:tcPr>
            <w:tcW w:w="1970" w:type="dxa"/>
          </w:tcPr>
          <w:p w:rsidR="00DD50F2" w:rsidRPr="002E77AD" w:rsidRDefault="00DD50F2" w:rsidP="002E77AD">
            <w:pPr>
              <w:rPr>
                <w:b/>
                <w:bCs/>
              </w:rPr>
            </w:pPr>
            <w:r w:rsidRPr="002E77AD">
              <w:rPr>
                <w:b/>
                <w:bCs/>
              </w:rPr>
              <w:t>Низино</w:t>
            </w:r>
          </w:p>
          <w:p w:rsidR="00DD50F2" w:rsidRPr="002E77AD" w:rsidRDefault="00DD50F2" w:rsidP="002E77AD">
            <w:r>
              <w:t>2661</w:t>
            </w:r>
            <w:r w:rsidRPr="002E77AD">
              <w:t>человек.</w:t>
            </w:r>
          </w:p>
        </w:tc>
        <w:tc>
          <w:tcPr>
            <w:tcW w:w="1970" w:type="dxa"/>
          </w:tcPr>
          <w:p w:rsidR="00DD50F2" w:rsidRDefault="00DD50F2" w:rsidP="002E77AD">
            <w:r>
              <w:t>258 чел</w:t>
            </w:r>
          </w:p>
        </w:tc>
        <w:tc>
          <w:tcPr>
            <w:tcW w:w="1971" w:type="dxa"/>
          </w:tcPr>
          <w:p w:rsidR="00DD50F2" w:rsidRDefault="00DD50F2" w:rsidP="002E77AD">
            <w:r>
              <w:t xml:space="preserve"> 9,7%</w:t>
            </w:r>
          </w:p>
        </w:tc>
        <w:tc>
          <w:tcPr>
            <w:tcW w:w="1971" w:type="dxa"/>
          </w:tcPr>
          <w:p w:rsidR="00DD50F2" w:rsidRPr="002E77AD" w:rsidRDefault="00DD50F2" w:rsidP="002E77AD">
            <w:pPr>
              <w:rPr>
                <w:b/>
                <w:bCs/>
              </w:rPr>
            </w:pPr>
            <w:r w:rsidRPr="002E77AD">
              <w:rPr>
                <w:b/>
                <w:bCs/>
              </w:rPr>
              <w:t>3 км.</w:t>
            </w:r>
          </w:p>
        </w:tc>
        <w:tc>
          <w:tcPr>
            <w:tcW w:w="1971" w:type="dxa"/>
          </w:tcPr>
          <w:p w:rsidR="00DD50F2" w:rsidRDefault="00DD50F2" w:rsidP="002E77AD">
            <w:r>
              <w:t xml:space="preserve"> Узигонты в </w:t>
            </w:r>
          </w:p>
        </w:tc>
      </w:tr>
      <w:tr w:rsidR="00DD50F2">
        <w:tc>
          <w:tcPr>
            <w:tcW w:w="1970" w:type="dxa"/>
          </w:tcPr>
          <w:p w:rsidR="00DD50F2" w:rsidRPr="002E77AD" w:rsidRDefault="00DD50F2" w:rsidP="002E77AD">
            <w:pPr>
              <w:rPr>
                <w:b/>
                <w:bCs/>
              </w:rPr>
            </w:pPr>
            <w:r w:rsidRPr="002E77AD">
              <w:rPr>
                <w:b/>
                <w:bCs/>
              </w:rPr>
              <w:t>Жилгородок</w:t>
            </w:r>
          </w:p>
          <w:p w:rsidR="00DD50F2" w:rsidRPr="002E77AD" w:rsidRDefault="00DD50F2" w:rsidP="002E77AD">
            <w:r>
              <w:t>995</w:t>
            </w:r>
            <w:r w:rsidRPr="002E77AD">
              <w:t xml:space="preserve"> человек.</w:t>
            </w:r>
          </w:p>
        </w:tc>
        <w:tc>
          <w:tcPr>
            <w:tcW w:w="1970" w:type="dxa"/>
          </w:tcPr>
          <w:p w:rsidR="00DD50F2" w:rsidRDefault="00DD50F2" w:rsidP="002E77AD">
            <w:r>
              <w:t>177 чел.</w:t>
            </w:r>
          </w:p>
        </w:tc>
        <w:tc>
          <w:tcPr>
            <w:tcW w:w="1971" w:type="dxa"/>
          </w:tcPr>
          <w:p w:rsidR="00DD50F2" w:rsidRDefault="00DD50F2" w:rsidP="002E77AD">
            <w:r>
              <w:t xml:space="preserve"> 17,8%</w:t>
            </w:r>
          </w:p>
        </w:tc>
        <w:tc>
          <w:tcPr>
            <w:tcW w:w="1971" w:type="dxa"/>
          </w:tcPr>
          <w:p w:rsidR="00DD50F2" w:rsidRPr="002E77AD" w:rsidRDefault="00DD50F2" w:rsidP="002E77AD">
            <w:pPr>
              <w:rPr>
                <w:b/>
                <w:bCs/>
              </w:rPr>
            </w:pPr>
            <w:r w:rsidRPr="002E77AD">
              <w:rPr>
                <w:b/>
                <w:bCs/>
              </w:rPr>
              <w:t>2 км.</w:t>
            </w:r>
          </w:p>
        </w:tc>
        <w:tc>
          <w:tcPr>
            <w:tcW w:w="1971" w:type="dxa"/>
          </w:tcPr>
          <w:p w:rsidR="00DD50F2" w:rsidRDefault="00DD50F2" w:rsidP="002E77AD">
            <w:r>
              <w:t>связи с тем, что население этих</w:t>
            </w:r>
          </w:p>
        </w:tc>
      </w:tr>
      <w:tr w:rsidR="00DD50F2">
        <w:tc>
          <w:tcPr>
            <w:tcW w:w="1970" w:type="dxa"/>
          </w:tcPr>
          <w:p w:rsidR="00DD50F2" w:rsidRPr="002E77AD" w:rsidRDefault="00DD50F2" w:rsidP="002E77AD">
            <w:pPr>
              <w:rPr>
                <w:b/>
                <w:bCs/>
              </w:rPr>
            </w:pPr>
            <w:r w:rsidRPr="002E77AD">
              <w:rPr>
                <w:b/>
                <w:bCs/>
              </w:rPr>
              <w:t>Санино</w:t>
            </w:r>
          </w:p>
          <w:p w:rsidR="00DD50F2" w:rsidRDefault="00DD50F2" w:rsidP="002E77AD">
            <w:r>
              <w:t>154 человек.</w:t>
            </w:r>
          </w:p>
        </w:tc>
        <w:tc>
          <w:tcPr>
            <w:tcW w:w="1970" w:type="dxa"/>
          </w:tcPr>
          <w:p w:rsidR="00DD50F2" w:rsidRDefault="00DD50F2" w:rsidP="002E77AD">
            <w:r>
              <w:t xml:space="preserve"> 32 чел.</w:t>
            </w:r>
          </w:p>
        </w:tc>
        <w:tc>
          <w:tcPr>
            <w:tcW w:w="1971" w:type="dxa"/>
          </w:tcPr>
          <w:p w:rsidR="00DD50F2" w:rsidRDefault="00DD50F2" w:rsidP="002E77AD">
            <w:r>
              <w:t>20,8%</w:t>
            </w:r>
          </w:p>
        </w:tc>
        <w:tc>
          <w:tcPr>
            <w:tcW w:w="1971" w:type="dxa"/>
          </w:tcPr>
          <w:p w:rsidR="00DD50F2" w:rsidRDefault="00DD50F2" w:rsidP="002E77AD">
            <w:r>
              <w:t>-</w:t>
            </w:r>
          </w:p>
        </w:tc>
        <w:tc>
          <w:tcPr>
            <w:tcW w:w="1971" w:type="dxa"/>
          </w:tcPr>
          <w:p w:rsidR="00DD50F2" w:rsidRDefault="00DD50F2" w:rsidP="002E77AD">
            <w:r>
              <w:t xml:space="preserve">деревень, в основном, </w:t>
            </w:r>
          </w:p>
        </w:tc>
      </w:tr>
      <w:tr w:rsidR="00DD50F2">
        <w:tc>
          <w:tcPr>
            <w:tcW w:w="1970" w:type="dxa"/>
          </w:tcPr>
          <w:p w:rsidR="00DD50F2" w:rsidRPr="002E77AD" w:rsidRDefault="00DD50F2" w:rsidP="002E77AD">
            <w:pPr>
              <w:rPr>
                <w:b/>
                <w:bCs/>
              </w:rPr>
            </w:pPr>
            <w:r w:rsidRPr="002E77AD">
              <w:rPr>
                <w:b/>
                <w:bCs/>
              </w:rPr>
              <w:t>Сашино</w:t>
            </w:r>
          </w:p>
          <w:p w:rsidR="00DD50F2" w:rsidRDefault="00DD50F2" w:rsidP="002E77AD">
            <w:r>
              <w:t>80человек.</w:t>
            </w:r>
          </w:p>
        </w:tc>
        <w:tc>
          <w:tcPr>
            <w:tcW w:w="1970" w:type="dxa"/>
          </w:tcPr>
          <w:p w:rsidR="00DD50F2" w:rsidRDefault="00DD50F2" w:rsidP="002E77AD">
            <w:r>
              <w:t>4 чел.</w:t>
            </w:r>
          </w:p>
        </w:tc>
        <w:tc>
          <w:tcPr>
            <w:tcW w:w="1971" w:type="dxa"/>
          </w:tcPr>
          <w:p w:rsidR="00DD50F2" w:rsidRDefault="00DD50F2" w:rsidP="002E77AD">
            <w:r>
              <w:t xml:space="preserve">  0,5%</w:t>
            </w:r>
          </w:p>
        </w:tc>
        <w:tc>
          <w:tcPr>
            <w:tcW w:w="1971" w:type="dxa"/>
          </w:tcPr>
          <w:p w:rsidR="00DD50F2" w:rsidRPr="00EF2C9D" w:rsidRDefault="00DD50F2" w:rsidP="002E77AD">
            <w:pPr>
              <w:rPr>
                <w:b/>
                <w:bCs/>
              </w:rPr>
            </w:pPr>
            <w:r w:rsidRPr="00EF2C9D">
              <w:rPr>
                <w:b/>
                <w:bCs/>
              </w:rPr>
              <w:t>2 км.</w:t>
            </w:r>
          </w:p>
        </w:tc>
        <w:tc>
          <w:tcPr>
            <w:tcW w:w="1971" w:type="dxa"/>
          </w:tcPr>
          <w:p w:rsidR="00DD50F2" w:rsidRDefault="00DD50F2" w:rsidP="002E77AD">
            <w:r>
              <w:t>старики, дачники,</w:t>
            </w:r>
          </w:p>
        </w:tc>
      </w:tr>
      <w:tr w:rsidR="00DD50F2">
        <w:tc>
          <w:tcPr>
            <w:tcW w:w="1970" w:type="dxa"/>
          </w:tcPr>
          <w:p w:rsidR="00DD50F2" w:rsidRPr="002E77AD" w:rsidRDefault="00DD50F2" w:rsidP="002E77AD">
            <w:pPr>
              <w:rPr>
                <w:b/>
                <w:bCs/>
              </w:rPr>
            </w:pPr>
            <w:r w:rsidRPr="002E77AD">
              <w:rPr>
                <w:b/>
                <w:bCs/>
              </w:rPr>
              <w:t>Ольгино</w:t>
            </w:r>
          </w:p>
          <w:p w:rsidR="00DD50F2" w:rsidRDefault="00DD50F2" w:rsidP="002E77AD">
            <w:r>
              <w:t>66 человек.</w:t>
            </w:r>
          </w:p>
        </w:tc>
        <w:tc>
          <w:tcPr>
            <w:tcW w:w="1970" w:type="dxa"/>
          </w:tcPr>
          <w:p w:rsidR="00DD50F2" w:rsidRDefault="00DD50F2" w:rsidP="002E77AD">
            <w:r>
              <w:t>2 чел.</w:t>
            </w:r>
          </w:p>
        </w:tc>
        <w:tc>
          <w:tcPr>
            <w:tcW w:w="1971" w:type="dxa"/>
          </w:tcPr>
          <w:p w:rsidR="00DD50F2" w:rsidRDefault="00DD50F2" w:rsidP="002E77AD">
            <w:r>
              <w:t xml:space="preserve">   0,3%</w:t>
            </w:r>
          </w:p>
        </w:tc>
        <w:tc>
          <w:tcPr>
            <w:tcW w:w="1971" w:type="dxa"/>
          </w:tcPr>
          <w:p w:rsidR="00DD50F2" w:rsidRPr="00EF2C9D" w:rsidRDefault="00DD50F2" w:rsidP="002E77AD">
            <w:pPr>
              <w:rPr>
                <w:b/>
                <w:bCs/>
              </w:rPr>
            </w:pPr>
            <w:r w:rsidRPr="00EF2C9D">
              <w:rPr>
                <w:b/>
                <w:bCs/>
              </w:rPr>
              <w:t>1,5 км.</w:t>
            </w:r>
          </w:p>
        </w:tc>
        <w:tc>
          <w:tcPr>
            <w:tcW w:w="1971" w:type="dxa"/>
          </w:tcPr>
          <w:p w:rsidR="00DD50F2" w:rsidRDefault="00DD50F2" w:rsidP="002E77AD"/>
        </w:tc>
      </w:tr>
      <w:tr w:rsidR="00DD50F2">
        <w:tc>
          <w:tcPr>
            <w:tcW w:w="1970" w:type="dxa"/>
          </w:tcPr>
          <w:p w:rsidR="00DD50F2" w:rsidRDefault="00DD50F2" w:rsidP="002E77AD">
            <w:pPr>
              <w:rPr>
                <w:b/>
                <w:bCs/>
              </w:rPr>
            </w:pPr>
            <w:r>
              <w:rPr>
                <w:b/>
                <w:bCs/>
              </w:rPr>
              <w:t>Марьино</w:t>
            </w:r>
          </w:p>
          <w:p w:rsidR="00DD50F2" w:rsidRPr="00A8470F" w:rsidRDefault="00DD50F2" w:rsidP="002E77AD">
            <w:r>
              <w:t>96</w:t>
            </w:r>
            <w:r w:rsidRPr="00A8470F">
              <w:t xml:space="preserve"> человек</w:t>
            </w:r>
          </w:p>
        </w:tc>
        <w:tc>
          <w:tcPr>
            <w:tcW w:w="1970" w:type="dxa"/>
          </w:tcPr>
          <w:p w:rsidR="00DD50F2" w:rsidRDefault="00DD50F2" w:rsidP="002E77AD">
            <w:r>
              <w:t>2 чел.</w:t>
            </w:r>
          </w:p>
        </w:tc>
        <w:tc>
          <w:tcPr>
            <w:tcW w:w="1971" w:type="dxa"/>
          </w:tcPr>
          <w:p w:rsidR="00DD50F2" w:rsidRDefault="00DD50F2" w:rsidP="002E77AD">
            <w:r>
              <w:t xml:space="preserve"> 0,2%</w:t>
            </w:r>
          </w:p>
        </w:tc>
        <w:tc>
          <w:tcPr>
            <w:tcW w:w="1971" w:type="dxa"/>
          </w:tcPr>
          <w:p w:rsidR="00DD50F2" w:rsidRPr="00EF2C9D" w:rsidRDefault="00DD50F2" w:rsidP="002E77AD">
            <w:pPr>
              <w:rPr>
                <w:b/>
                <w:bCs/>
              </w:rPr>
            </w:pPr>
            <w:r w:rsidRPr="00EF2C9D">
              <w:rPr>
                <w:b/>
                <w:bCs/>
              </w:rPr>
              <w:t>2,5 км.</w:t>
            </w:r>
          </w:p>
        </w:tc>
        <w:tc>
          <w:tcPr>
            <w:tcW w:w="1971" w:type="dxa"/>
          </w:tcPr>
          <w:p w:rsidR="00DD50F2" w:rsidRDefault="00DD50F2" w:rsidP="002E77AD">
            <w:r>
              <w:t>большая отдалённость от библиотеки и отсутствие общественного транспорта.</w:t>
            </w:r>
          </w:p>
        </w:tc>
      </w:tr>
      <w:tr w:rsidR="00DD50F2">
        <w:tc>
          <w:tcPr>
            <w:tcW w:w="1970" w:type="dxa"/>
          </w:tcPr>
          <w:p w:rsidR="00DD50F2" w:rsidRDefault="00DD50F2" w:rsidP="002E77AD">
            <w:pPr>
              <w:rPr>
                <w:b/>
                <w:bCs/>
              </w:rPr>
            </w:pPr>
            <w:r>
              <w:rPr>
                <w:b/>
                <w:bCs/>
              </w:rPr>
              <w:t>Владимировка</w:t>
            </w:r>
          </w:p>
          <w:p w:rsidR="00DD50F2" w:rsidRPr="00A8470F" w:rsidRDefault="00DD50F2" w:rsidP="002E77AD">
            <w:r>
              <w:t>49</w:t>
            </w:r>
            <w:r w:rsidRPr="00A8470F">
              <w:t xml:space="preserve"> человек</w:t>
            </w:r>
          </w:p>
        </w:tc>
        <w:tc>
          <w:tcPr>
            <w:tcW w:w="1970" w:type="dxa"/>
          </w:tcPr>
          <w:p w:rsidR="00DD50F2" w:rsidRDefault="00DD50F2" w:rsidP="002E77AD">
            <w:r>
              <w:t>1 чел.</w:t>
            </w:r>
          </w:p>
        </w:tc>
        <w:tc>
          <w:tcPr>
            <w:tcW w:w="1971" w:type="dxa"/>
          </w:tcPr>
          <w:p w:rsidR="00DD50F2" w:rsidRDefault="00DD50F2" w:rsidP="002E77AD">
            <w:r>
              <w:t xml:space="preserve"> 0,2%</w:t>
            </w:r>
          </w:p>
        </w:tc>
        <w:tc>
          <w:tcPr>
            <w:tcW w:w="1971" w:type="dxa"/>
          </w:tcPr>
          <w:p w:rsidR="00DD50F2" w:rsidRPr="00EF2C9D" w:rsidRDefault="00DD50F2" w:rsidP="002E77AD">
            <w:pPr>
              <w:rPr>
                <w:b/>
                <w:bCs/>
              </w:rPr>
            </w:pPr>
            <w:r>
              <w:rPr>
                <w:b/>
                <w:bCs/>
              </w:rPr>
              <w:t>3 км</w:t>
            </w:r>
          </w:p>
        </w:tc>
        <w:tc>
          <w:tcPr>
            <w:tcW w:w="1971" w:type="dxa"/>
          </w:tcPr>
          <w:p w:rsidR="00DD50F2" w:rsidRDefault="00DD50F2" w:rsidP="002E77AD"/>
        </w:tc>
      </w:tr>
      <w:tr w:rsidR="00DD50F2">
        <w:tc>
          <w:tcPr>
            <w:tcW w:w="1970" w:type="dxa"/>
          </w:tcPr>
          <w:p w:rsidR="00DD50F2" w:rsidRDefault="00DD50F2" w:rsidP="002E77AD">
            <w:pPr>
              <w:rPr>
                <w:b/>
                <w:bCs/>
              </w:rPr>
            </w:pPr>
            <w:r>
              <w:rPr>
                <w:b/>
                <w:bCs/>
              </w:rPr>
              <w:t>Князево</w:t>
            </w:r>
          </w:p>
          <w:p w:rsidR="00DD50F2" w:rsidRPr="00A8470F" w:rsidRDefault="00DD50F2" w:rsidP="002E77AD">
            <w:r w:rsidRPr="00A8470F">
              <w:t>46 человек</w:t>
            </w:r>
          </w:p>
        </w:tc>
        <w:tc>
          <w:tcPr>
            <w:tcW w:w="1970" w:type="dxa"/>
          </w:tcPr>
          <w:p w:rsidR="00DD50F2" w:rsidRDefault="00DD50F2" w:rsidP="002E77AD">
            <w:r>
              <w:t>2 чел.</w:t>
            </w:r>
          </w:p>
        </w:tc>
        <w:tc>
          <w:tcPr>
            <w:tcW w:w="1971" w:type="dxa"/>
          </w:tcPr>
          <w:p w:rsidR="00DD50F2" w:rsidRDefault="00DD50F2" w:rsidP="002E77AD">
            <w:r>
              <w:t xml:space="preserve">  0,4%</w:t>
            </w:r>
          </w:p>
        </w:tc>
        <w:tc>
          <w:tcPr>
            <w:tcW w:w="1971" w:type="dxa"/>
          </w:tcPr>
          <w:p w:rsidR="00DD50F2" w:rsidRPr="00EF2C9D" w:rsidRDefault="00DD50F2" w:rsidP="002E77AD">
            <w:pPr>
              <w:rPr>
                <w:b/>
                <w:bCs/>
              </w:rPr>
            </w:pPr>
            <w:r>
              <w:rPr>
                <w:b/>
                <w:bCs/>
              </w:rPr>
              <w:t>1,5 км.</w:t>
            </w:r>
          </w:p>
        </w:tc>
        <w:tc>
          <w:tcPr>
            <w:tcW w:w="1971" w:type="dxa"/>
          </w:tcPr>
          <w:p w:rsidR="00DD50F2" w:rsidRDefault="00DD50F2" w:rsidP="002E77AD"/>
        </w:tc>
      </w:tr>
      <w:tr w:rsidR="00DD50F2">
        <w:tc>
          <w:tcPr>
            <w:tcW w:w="1970" w:type="dxa"/>
          </w:tcPr>
          <w:p w:rsidR="00DD50F2" w:rsidRDefault="00DD50F2" w:rsidP="002E77AD">
            <w:pPr>
              <w:rPr>
                <w:b/>
                <w:bCs/>
              </w:rPr>
            </w:pPr>
            <w:r>
              <w:rPr>
                <w:b/>
                <w:bCs/>
              </w:rPr>
              <w:t>Узигонты</w:t>
            </w:r>
          </w:p>
          <w:p w:rsidR="00DD50F2" w:rsidRPr="00A8470F" w:rsidRDefault="00DD50F2" w:rsidP="002E77AD">
            <w:r w:rsidRPr="00A8470F">
              <w:t>5 человек</w:t>
            </w:r>
          </w:p>
        </w:tc>
        <w:tc>
          <w:tcPr>
            <w:tcW w:w="1970" w:type="dxa"/>
          </w:tcPr>
          <w:p w:rsidR="00DD50F2" w:rsidRDefault="00DD50F2" w:rsidP="002E77AD">
            <w:r>
              <w:t>-</w:t>
            </w:r>
          </w:p>
        </w:tc>
        <w:tc>
          <w:tcPr>
            <w:tcW w:w="1971" w:type="dxa"/>
          </w:tcPr>
          <w:p w:rsidR="00DD50F2" w:rsidRDefault="00DD50F2" w:rsidP="002E77AD">
            <w:r>
              <w:t>-</w:t>
            </w:r>
          </w:p>
        </w:tc>
        <w:tc>
          <w:tcPr>
            <w:tcW w:w="1971" w:type="dxa"/>
          </w:tcPr>
          <w:p w:rsidR="00DD50F2" w:rsidRPr="00EF2C9D" w:rsidRDefault="00DD50F2" w:rsidP="002E77AD">
            <w:pPr>
              <w:rPr>
                <w:b/>
                <w:bCs/>
              </w:rPr>
            </w:pPr>
            <w:r>
              <w:rPr>
                <w:b/>
                <w:bCs/>
              </w:rPr>
              <w:t>8 км.</w:t>
            </w:r>
          </w:p>
        </w:tc>
        <w:tc>
          <w:tcPr>
            <w:tcW w:w="1971" w:type="dxa"/>
          </w:tcPr>
          <w:p w:rsidR="00DD50F2" w:rsidRDefault="00DD50F2" w:rsidP="002E77AD"/>
        </w:tc>
      </w:tr>
    </w:tbl>
    <w:p w:rsidR="00DD50F2" w:rsidRDefault="00DD50F2" w:rsidP="00506ECF">
      <w:pPr>
        <w:jc w:val="center"/>
        <w:rPr>
          <w:b/>
          <w:bCs/>
        </w:rPr>
      </w:pPr>
    </w:p>
    <w:p w:rsidR="00DD50F2" w:rsidRDefault="00DD50F2" w:rsidP="00506ECF">
      <w:pPr>
        <w:jc w:val="center"/>
        <w:rPr>
          <w:b/>
          <w:bCs/>
        </w:rPr>
      </w:pPr>
    </w:p>
    <w:p w:rsidR="00DD50F2" w:rsidRDefault="00DD50F2" w:rsidP="00506ECF">
      <w:pPr>
        <w:jc w:val="center"/>
        <w:rPr>
          <w:b/>
          <w:bCs/>
          <w:i/>
          <w:iCs/>
          <w:sz w:val="28"/>
          <w:szCs w:val="28"/>
        </w:rPr>
      </w:pPr>
      <w:r>
        <w:rPr>
          <w:b/>
          <w:bCs/>
          <w:i/>
          <w:iCs/>
          <w:sz w:val="28"/>
          <w:szCs w:val="28"/>
        </w:rPr>
        <w:t>Таблица читательских групп</w:t>
      </w:r>
    </w:p>
    <w:p w:rsidR="00DD50F2" w:rsidRDefault="00DD50F2" w:rsidP="00506ECF">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1828"/>
        <w:gridCol w:w="1830"/>
        <w:gridCol w:w="1667"/>
        <w:gridCol w:w="1855"/>
      </w:tblGrid>
      <w:tr w:rsidR="00DD50F2">
        <w:tc>
          <w:tcPr>
            <w:tcW w:w="1970" w:type="dxa"/>
          </w:tcPr>
          <w:p w:rsidR="00DD50F2" w:rsidRPr="00506ECF" w:rsidRDefault="00DD50F2" w:rsidP="00506ECF">
            <w:pPr>
              <w:rPr>
                <w:b/>
                <w:bCs/>
              </w:rPr>
            </w:pPr>
            <w:r w:rsidRPr="00506ECF">
              <w:rPr>
                <w:b/>
                <w:bCs/>
              </w:rPr>
              <w:t>Наименование группы</w:t>
            </w:r>
          </w:p>
        </w:tc>
        <w:tc>
          <w:tcPr>
            <w:tcW w:w="1970" w:type="dxa"/>
          </w:tcPr>
          <w:p w:rsidR="00DD50F2" w:rsidRPr="00506ECF" w:rsidRDefault="00DD50F2" w:rsidP="00506ECF">
            <w:pPr>
              <w:rPr>
                <w:b/>
                <w:bCs/>
              </w:rPr>
            </w:pPr>
            <w:r w:rsidRPr="00506ECF">
              <w:rPr>
                <w:b/>
                <w:bCs/>
              </w:rPr>
              <w:t>Количество читателей</w:t>
            </w:r>
          </w:p>
        </w:tc>
        <w:tc>
          <w:tcPr>
            <w:tcW w:w="1971" w:type="dxa"/>
          </w:tcPr>
          <w:p w:rsidR="00DD50F2" w:rsidRPr="00506ECF" w:rsidRDefault="00DD50F2" w:rsidP="00506ECF">
            <w:pPr>
              <w:rPr>
                <w:b/>
                <w:bCs/>
              </w:rPr>
            </w:pPr>
            <w:r w:rsidRPr="00506ECF">
              <w:rPr>
                <w:b/>
                <w:bCs/>
              </w:rPr>
              <w:t>Количество жителей</w:t>
            </w:r>
          </w:p>
        </w:tc>
        <w:tc>
          <w:tcPr>
            <w:tcW w:w="1971" w:type="dxa"/>
          </w:tcPr>
          <w:p w:rsidR="00DD50F2" w:rsidRPr="00506ECF" w:rsidRDefault="00DD50F2" w:rsidP="00506ECF">
            <w:pPr>
              <w:rPr>
                <w:b/>
                <w:bCs/>
              </w:rPr>
            </w:pPr>
            <w:r w:rsidRPr="00506ECF">
              <w:rPr>
                <w:b/>
                <w:bCs/>
              </w:rPr>
              <w:t>% охвата</w:t>
            </w:r>
          </w:p>
        </w:tc>
        <w:tc>
          <w:tcPr>
            <w:tcW w:w="1971" w:type="dxa"/>
          </w:tcPr>
          <w:p w:rsidR="00DD50F2" w:rsidRPr="00506ECF" w:rsidRDefault="00DD50F2" w:rsidP="00506ECF">
            <w:pPr>
              <w:rPr>
                <w:b/>
                <w:bCs/>
              </w:rPr>
            </w:pPr>
            <w:r w:rsidRPr="00506ECF">
              <w:rPr>
                <w:b/>
                <w:bCs/>
              </w:rPr>
              <w:t>Примечание</w:t>
            </w:r>
          </w:p>
        </w:tc>
      </w:tr>
      <w:tr w:rsidR="00DD50F2">
        <w:tc>
          <w:tcPr>
            <w:tcW w:w="1970" w:type="dxa"/>
          </w:tcPr>
          <w:p w:rsidR="00DD50F2" w:rsidRDefault="00DD50F2" w:rsidP="00506ECF">
            <w:pPr>
              <w:rPr>
                <w:b/>
                <w:bCs/>
              </w:rPr>
            </w:pPr>
            <w:r w:rsidRPr="00506ECF">
              <w:rPr>
                <w:b/>
                <w:bCs/>
              </w:rPr>
              <w:t>Социально незащищённые</w:t>
            </w:r>
          </w:p>
          <w:p w:rsidR="00DD50F2" w:rsidRDefault="00DD50F2" w:rsidP="00506ECF">
            <w:pPr>
              <w:numPr>
                <w:ilvl w:val="0"/>
                <w:numId w:val="3"/>
              </w:numPr>
            </w:pPr>
            <w:r w:rsidRPr="00506ECF">
              <w:t>пенсионеры</w:t>
            </w:r>
          </w:p>
          <w:p w:rsidR="00DD50F2" w:rsidRDefault="00DD50F2" w:rsidP="00506ECF">
            <w:pPr>
              <w:numPr>
                <w:ilvl w:val="0"/>
                <w:numId w:val="3"/>
              </w:numPr>
            </w:pPr>
            <w:r>
              <w:t>ветераны</w:t>
            </w:r>
          </w:p>
          <w:p w:rsidR="00DD50F2" w:rsidRDefault="00DD50F2" w:rsidP="00506ECF">
            <w:pPr>
              <w:numPr>
                <w:ilvl w:val="0"/>
                <w:numId w:val="3"/>
              </w:numPr>
            </w:pPr>
            <w:r>
              <w:t>обслуживаемые на дому</w:t>
            </w:r>
          </w:p>
          <w:p w:rsidR="00DD50F2" w:rsidRDefault="00DD50F2" w:rsidP="00506ECF">
            <w:pPr>
              <w:numPr>
                <w:ilvl w:val="0"/>
                <w:numId w:val="3"/>
              </w:numPr>
            </w:pPr>
            <w:r>
              <w:t>переселенцы</w:t>
            </w:r>
          </w:p>
          <w:p w:rsidR="00DD50F2" w:rsidRDefault="00DD50F2" w:rsidP="00506ECF">
            <w:pPr>
              <w:numPr>
                <w:ilvl w:val="0"/>
                <w:numId w:val="3"/>
              </w:numPr>
            </w:pPr>
            <w:r>
              <w:t>безработные</w:t>
            </w:r>
          </w:p>
          <w:p w:rsidR="00DD50F2" w:rsidRDefault="00DD50F2" w:rsidP="00506ECF">
            <w:pPr>
              <w:numPr>
                <w:ilvl w:val="0"/>
                <w:numId w:val="3"/>
              </w:numPr>
            </w:pPr>
            <w:r>
              <w:t>бомжи</w:t>
            </w:r>
          </w:p>
          <w:p w:rsidR="00DD50F2" w:rsidRDefault="00DD50F2" w:rsidP="00506ECF">
            <w:pPr>
              <w:ind w:left="360"/>
            </w:pPr>
          </w:p>
          <w:p w:rsidR="00DD50F2" w:rsidRDefault="00DD50F2" w:rsidP="00506ECF">
            <w:pPr>
              <w:ind w:left="360"/>
              <w:rPr>
                <w:b/>
                <w:bCs/>
              </w:rPr>
            </w:pPr>
            <w:r>
              <w:rPr>
                <w:b/>
                <w:bCs/>
              </w:rPr>
              <w:t>Дети до 14 лет</w:t>
            </w:r>
          </w:p>
          <w:p w:rsidR="00DD50F2" w:rsidRDefault="00DD50F2" w:rsidP="00506ECF">
            <w:pPr>
              <w:ind w:left="360"/>
            </w:pPr>
            <w:r>
              <w:t>В т.ч.</w:t>
            </w:r>
          </w:p>
          <w:p w:rsidR="00DD50F2" w:rsidRDefault="00DD50F2" w:rsidP="00506ECF">
            <w:pPr>
              <w:ind w:left="360"/>
            </w:pPr>
            <w:r>
              <w:t>Дошкольники</w:t>
            </w:r>
          </w:p>
          <w:p w:rsidR="00DD50F2" w:rsidRDefault="00DD50F2" w:rsidP="00506ECF">
            <w:pPr>
              <w:ind w:left="360"/>
            </w:pPr>
            <w:r>
              <w:t>Мл.школьники (до 10 лет)</w:t>
            </w:r>
          </w:p>
          <w:p w:rsidR="00DD50F2" w:rsidRDefault="00DD50F2" w:rsidP="00506ECF">
            <w:pPr>
              <w:ind w:left="360"/>
            </w:pPr>
            <w:r>
              <w:t>Школьники (до 14 лет)</w:t>
            </w:r>
          </w:p>
          <w:p w:rsidR="00DD50F2" w:rsidRDefault="00DD50F2" w:rsidP="00506ECF">
            <w:pPr>
              <w:ind w:left="360"/>
            </w:pPr>
          </w:p>
          <w:p w:rsidR="00DD50F2" w:rsidRDefault="00DD50F2" w:rsidP="00506ECF">
            <w:pPr>
              <w:ind w:left="360"/>
              <w:rPr>
                <w:b/>
                <w:bCs/>
              </w:rPr>
            </w:pPr>
            <w:r>
              <w:rPr>
                <w:b/>
                <w:bCs/>
              </w:rPr>
              <w:t>Подростки от 15 и старше</w:t>
            </w:r>
          </w:p>
          <w:p w:rsidR="00DD50F2" w:rsidRDefault="00DD50F2" w:rsidP="00506ECF">
            <w:pPr>
              <w:ind w:left="360"/>
            </w:pPr>
            <w:r>
              <w:t>Старшеклассники</w:t>
            </w:r>
          </w:p>
          <w:p w:rsidR="00DD50F2" w:rsidRDefault="00DD50F2" w:rsidP="00506ECF">
            <w:pPr>
              <w:ind w:left="360"/>
            </w:pPr>
            <w:r>
              <w:t>Студенты всего в т.ч. ВУЗов и др. форм обучения.</w:t>
            </w:r>
          </w:p>
          <w:p w:rsidR="00DD50F2" w:rsidRDefault="00DD50F2" w:rsidP="00506ECF">
            <w:pPr>
              <w:ind w:left="360"/>
            </w:pPr>
          </w:p>
          <w:p w:rsidR="00DD50F2" w:rsidRDefault="00DD50F2" w:rsidP="00506ECF">
            <w:pPr>
              <w:ind w:left="360"/>
              <w:rPr>
                <w:b/>
                <w:bCs/>
              </w:rPr>
            </w:pPr>
            <w:r>
              <w:rPr>
                <w:b/>
                <w:bCs/>
              </w:rPr>
              <w:t>Сельская интеллигенция</w:t>
            </w:r>
          </w:p>
          <w:p w:rsidR="00DD50F2" w:rsidRDefault="00DD50F2" w:rsidP="00506ECF">
            <w:pPr>
              <w:ind w:left="360"/>
            </w:pPr>
            <w:r>
              <w:t>Всего в т.ч. КПР воспитатели учителя медработники</w:t>
            </w:r>
          </w:p>
          <w:p w:rsidR="00DD50F2" w:rsidRDefault="00DD50F2" w:rsidP="00506ECF">
            <w:pPr>
              <w:ind w:left="360"/>
            </w:pPr>
          </w:p>
          <w:p w:rsidR="00DD50F2" w:rsidRDefault="00DD50F2" w:rsidP="00506ECF">
            <w:pPr>
              <w:ind w:left="360"/>
              <w:rPr>
                <w:b/>
                <w:bCs/>
              </w:rPr>
            </w:pPr>
            <w:r>
              <w:rPr>
                <w:b/>
                <w:bCs/>
              </w:rPr>
              <w:t>Садоводы-фермеры</w:t>
            </w:r>
          </w:p>
          <w:p w:rsidR="00DD50F2" w:rsidRDefault="00DD50F2" w:rsidP="00506ECF">
            <w:pPr>
              <w:ind w:left="360"/>
              <w:rPr>
                <w:b/>
                <w:bCs/>
              </w:rPr>
            </w:pPr>
          </w:p>
          <w:p w:rsidR="00DD50F2" w:rsidRDefault="00DD50F2" w:rsidP="00506ECF">
            <w:pPr>
              <w:ind w:left="360"/>
              <w:rPr>
                <w:b/>
                <w:bCs/>
              </w:rPr>
            </w:pPr>
            <w:r>
              <w:rPr>
                <w:b/>
                <w:bCs/>
              </w:rPr>
              <w:t>Домохозяйки</w:t>
            </w:r>
          </w:p>
          <w:p w:rsidR="00DD50F2" w:rsidRDefault="00DD50F2" w:rsidP="00506ECF">
            <w:pPr>
              <w:ind w:left="360"/>
              <w:rPr>
                <w:b/>
                <w:bCs/>
              </w:rPr>
            </w:pPr>
          </w:p>
          <w:p w:rsidR="00DD50F2" w:rsidRDefault="00DD50F2" w:rsidP="00506ECF">
            <w:pPr>
              <w:ind w:left="360"/>
              <w:rPr>
                <w:b/>
                <w:bCs/>
              </w:rPr>
            </w:pPr>
            <w:r>
              <w:rPr>
                <w:b/>
                <w:bCs/>
              </w:rPr>
              <w:t>Читающих по семейным формулярам.</w:t>
            </w:r>
          </w:p>
          <w:p w:rsidR="00DD50F2" w:rsidRDefault="00DD50F2" w:rsidP="00506ECF">
            <w:pPr>
              <w:ind w:left="360"/>
              <w:rPr>
                <w:b/>
                <w:bCs/>
              </w:rPr>
            </w:pPr>
          </w:p>
          <w:p w:rsidR="00DD50F2" w:rsidRDefault="00DD50F2" w:rsidP="00506ECF">
            <w:pPr>
              <w:ind w:left="360"/>
              <w:rPr>
                <w:b/>
                <w:bCs/>
              </w:rPr>
            </w:pPr>
            <w:r>
              <w:rPr>
                <w:b/>
                <w:bCs/>
              </w:rPr>
              <w:t>Рабочие</w:t>
            </w:r>
          </w:p>
          <w:p w:rsidR="00DD50F2" w:rsidRDefault="00DD50F2" w:rsidP="00506ECF">
            <w:pPr>
              <w:ind w:left="360"/>
              <w:rPr>
                <w:b/>
                <w:bCs/>
              </w:rPr>
            </w:pPr>
          </w:p>
          <w:p w:rsidR="00DD50F2" w:rsidRPr="00506ECF" w:rsidRDefault="00DD50F2" w:rsidP="00506ECF">
            <w:pPr>
              <w:ind w:left="360"/>
              <w:rPr>
                <w:b/>
                <w:bCs/>
              </w:rPr>
            </w:pPr>
            <w:r>
              <w:rPr>
                <w:b/>
                <w:bCs/>
              </w:rPr>
              <w:t>Служащие</w:t>
            </w:r>
          </w:p>
        </w:tc>
        <w:tc>
          <w:tcPr>
            <w:tcW w:w="1970" w:type="dxa"/>
          </w:tcPr>
          <w:p w:rsidR="00DD50F2" w:rsidRDefault="00DD50F2" w:rsidP="00506ECF"/>
          <w:p w:rsidR="00DD50F2" w:rsidRDefault="00DD50F2" w:rsidP="00506ECF"/>
          <w:p w:rsidR="00DD50F2" w:rsidRDefault="00DD50F2" w:rsidP="00506ECF">
            <w:r>
              <w:t>68</w:t>
            </w:r>
          </w:p>
          <w:p w:rsidR="00DD50F2" w:rsidRDefault="00DD50F2" w:rsidP="00506ECF">
            <w:r>
              <w:t>2</w:t>
            </w:r>
          </w:p>
          <w:p w:rsidR="00DD50F2" w:rsidRDefault="00DD50F2" w:rsidP="00506ECF"/>
          <w:p w:rsidR="00DD50F2" w:rsidRDefault="00DD50F2" w:rsidP="00506ECF">
            <w:r>
              <w:t>3</w:t>
            </w:r>
          </w:p>
          <w:p w:rsidR="00DD50F2" w:rsidRDefault="00DD50F2" w:rsidP="00506ECF">
            <w:r>
              <w:t>2</w:t>
            </w:r>
          </w:p>
          <w:p w:rsidR="00DD50F2" w:rsidRDefault="00DD50F2" w:rsidP="00506ECF">
            <w:r>
              <w:t>32</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 xml:space="preserve"> 10</w:t>
            </w:r>
          </w:p>
          <w:p w:rsidR="00DD50F2" w:rsidRDefault="00DD50F2" w:rsidP="00506ECF">
            <w:r>
              <w:t>49</w:t>
            </w:r>
          </w:p>
          <w:p w:rsidR="00DD50F2" w:rsidRDefault="00DD50F2" w:rsidP="00506ECF"/>
          <w:p w:rsidR="00DD50F2" w:rsidRDefault="00DD50F2" w:rsidP="00506ECF">
            <w:r>
              <w:t xml:space="preserve"> 33</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45</w:t>
            </w:r>
          </w:p>
          <w:p w:rsidR="00DD50F2" w:rsidRDefault="00DD50F2" w:rsidP="00506ECF">
            <w:r>
              <w:t>27</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10</w:t>
            </w:r>
          </w:p>
          <w:p w:rsidR="00DD50F2" w:rsidRDefault="00DD50F2" w:rsidP="00506ECF">
            <w:r>
              <w:t xml:space="preserve"> 7</w:t>
            </w:r>
          </w:p>
          <w:p w:rsidR="00DD50F2" w:rsidRDefault="00DD50F2" w:rsidP="00506ECF">
            <w:r>
              <w:t xml:space="preserve"> 9</w:t>
            </w:r>
          </w:p>
          <w:p w:rsidR="00DD50F2" w:rsidRDefault="00DD50F2" w:rsidP="00506ECF">
            <w:r>
              <w:t xml:space="preserve"> 5</w:t>
            </w:r>
          </w:p>
          <w:p w:rsidR="00DD50F2" w:rsidRDefault="00DD50F2" w:rsidP="00506ECF"/>
          <w:p w:rsidR="00DD50F2" w:rsidRDefault="00DD50F2" w:rsidP="00506ECF">
            <w:r>
              <w:t>23</w:t>
            </w:r>
          </w:p>
          <w:p w:rsidR="00DD50F2" w:rsidRDefault="00DD50F2" w:rsidP="00506ECF"/>
          <w:p w:rsidR="00DD50F2" w:rsidRDefault="00DD50F2" w:rsidP="00506ECF"/>
          <w:p w:rsidR="00DD50F2" w:rsidRDefault="00DD50F2" w:rsidP="00506ECF">
            <w:r>
              <w:t>38</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 xml:space="preserve"> 46</w:t>
            </w:r>
          </w:p>
          <w:p w:rsidR="00DD50F2" w:rsidRDefault="00DD50F2" w:rsidP="00506ECF"/>
          <w:p w:rsidR="00DD50F2" w:rsidRDefault="00DD50F2" w:rsidP="00506ECF">
            <w:r>
              <w:t xml:space="preserve"> 69</w:t>
            </w:r>
          </w:p>
        </w:tc>
        <w:tc>
          <w:tcPr>
            <w:tcW w:w="1971" w:type="dxa"/>
          </w:tcPr>
          <w:p w:rsidR="00DD50F2" w:rsidRDefault="00DD50F2" w:rsidP="00506ECF"/>
          <w:p w:rsidR="00DD50F2" w:rsidRPr="00BC44E6" w:rsidRDefault="00DD50F2" w:rsidP="00506ECF">
            <w:pPr>
              <w:rPr>
                <w:b/>
                <w:bCs/>
              </w:rPr>
            </w:pPr>
            <w:r>
              <w:rPr>
                <w:b/>
                <w:bCs/>
              </w:rPr>
              <w:t>4 152</w:t>
            </w:r>
            <w:r w:rsidRPr="00BC44E6">
              <w:rPr>
                <w:b/>
                <w:bCs/>
              </w:rPr>
              <w:t xml:space="preserve"> человек</w:t>
            </w:r>
          </w:p>
        </w:tc>
        <w:tc>
          <w:tcPr>
            <w:tcW w:w="1971" w:type="dxa"/>
          </w:tcPr>
          <w:p w:rsidR="00DD50F2" w:rsidRDefault="00DD50F2" w:rsidP="00506ECF"/>
          <w:p w:rsidR="00DD50F2" w:rsidRDefault="00DD50F2" w:rsidP="00506ECF"/>
          <w:p w:rsidR="00DD50F2" w:rsidRDefault="00DD50F2" w:rsidP="00506ECF">
            <w:r>
              <w:t>0,16%</w:t>
            </w:r>
          </w:p>
          <w:p w:rsidR="00DD50F2" w:rsidRDefault="00DD50F2" w:rsidP="00506ECF">
            <w:r>
              <w:t>0,004%</w:t>
            </w:r>
          </w:p>
          <w:p w:rsidR="00DD50F2" w:rsidRDefault="00DD50F2" w:rsidP="00506ECF"/>
          <w:p w:rsidR="00DD50F2" w:rsidRDefault="00DD50F2" w:rsidP="00506ECF">
            <w:r>
              <w:t>0,007%</w:t>
            </w:r>
          </w:p>
          <w:p w:rsidR="00DD50F2" w:rsidRDefault="00DD50F2" w:rsidP="00506ECF">
            <w:r>
              <w:t>0,004%</w:t>
            </w:r>
          </w:p>
          <w:p w:rsidR="00DD50F2" w:rsidRDefault="00DD50F2" w:rsidP="00506ECF">
            <w:r>
              <w:t>0,07%</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0,02%</w:t>
            </w:r>
          </w:p>
          <w:p w:rsidR="00DD50F2" w:rsidRDefault="00DD50F2" w:rsidP="00506ECF">
            <w:r>
              <w:t xml:space="preserve"> 0,11%</w:t>
            </w:r>
          </w:p>
          <w:p w:rsidR="00DD50F2" w:rsidRDefault="00DD50F2" w:rsidP="00506ECF"/>
          <w:p w:rsidR="00DD50F2" w:rsidRDefault="00DD50F2" w:rsidP="00506ECF">
            <w:r>
              <w:t xml:space="preserve"> 0,07%</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0,10%</w:t>
            </w:r>
          </w:p>
          <w:p w:rsidR="00DD50F2" w:rsidRDefault="00DD50F2" w:rsidP="00506ECF">
            <w:r>
              <w:t>0,06%</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0,02%</w:t>
            </w:r>
          </w:p>
          <w:p w:rsidR="00DD50F2" w:rsidRDefault="00DD50F2" w:rsidP="00506ECF">
            <w:r>
              <w:t>0,01%</w:t>
            </w:r>
          </w:p>
          <w:p w:rsidR="00DD50F2" w:rsidRDefault="00DD50F2" w:rsidP="00506ECF">
            <w:r>
              <w:t>0,02%</w:t>
            </w:r>
          </w:p>
          <w:p w:rsidR="00DD50F2" w:rsidRDefault="00DD50F2" w:rsidP="00506ECF">
            <w:r>
              <w:t>0,01%</w:t>
            </w:r>
          </w:p>
          <w:p w:rsidR="00DD50F2" w:rsidRDefault="00DD50F2" w:rsidP="00506ECF"/>
          <w:p w:rsidR="00DD50F2" w:rsidRDefault="00DD50F2" w:rsidP="00506ECF">
            <w:r>
              <w:t>0,05%</w:t>
            </w:r>
          </w:p>
          <w:p w:rsidR="00DD50F2" w:rsidRDefault="00DD50F2" w:rsidP="00506ECF"/>
          <w:p w:rsidR="00DD50F2" w:rsidRDefault="00DD50F2" w:rsidP="00506ECF"/>
          <w:p w:rsidR="00DD50F2" w:rsidRDefault="00DD50F2" w:rsidP="00506ECF">
            <w:r>
              <w:t xml:space="preserve"> 0,09%</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p w:rsidR="00DD50F2" w:rsidRDefault="00DD50F2" w:rsidP="00506ECF">
            <w:r>
              <w:t xml:space="preserve"> 0,1%</w:t>
            </w:r>
          </w:p>
          <w:p w:rsidR="00DD50F2" w:rsidRDefault="00DD50F2" w:rsidP="00506ECF"/>
          <w:p w:rsidR="00DD50F2" w:rsidRDefault="00DD50F2" w:rsidP="00506ECF">
            <w:r>
              <w:t xml:space="preserve"> 0,2%</w:t>
            </w:r>
          </w:p>
          <w:p w:rsidR="00DD50F2" w:rsidRDefault="00DD50F2" w:rsidP="00506ECF"/>
          <w:p w:rsidR="00DD50F2" w:rsidRDefault="00DD50F2" w:rsidP="00506ECF"/>
          <w:p w:rsidR="00DD50F2" w:rsidRDefault="00DD50F2" w:rsidP="00506ECF"/>
          <w:p w:rsidR="00DD50F2" w:rsidRDefault="00DD50F2" w:rsidP="00506ECF"/>
          <w:p w:rsidR="00DD50F2" w:rsidRDefault="00DD50F2" w:rsidP="00506ECF"/>
          <w:p w:rsidR="00DD50F2" w:rsidRDefault="00DD50F2" w:rsidP="00506ECF"/>
        </w:tc>
        <w:tc>
          <w:tcPr>
            <w:tcW w:w="1971" w:type="dxa"/>
          </w:tcPr>
          <w:p w:rsidR="00DD50F2" w:rsidRDefault="00DD50F2" w:rsidP="00506ECF"/>
        </w:tc>
      </w:tr>
    </w:tbl>
    <w:p w:rsidR="00DD50F2" w:rsidRDefault="00DD50F2" w:rsidP="00506ECF"/>
    <w:p w:rsidR="00DD50F2" w:rsidRDefault="00DD50F2" w:rsidP="00506ECF"/>
    <w:p w:rsidR="00DD50F2" w:rsidRDefault="00DD50F2" w:rsidP="00506ECF"/>
    <w:sectPr w:rsidR="00DD50F2" w:rsidSect="0061690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1ACB"/>
    <w:multiLevelType w:val="hybridMultilevel"/>
    <w:tmpl w:val="0A9C7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BA23C0"/>
    <w:multiLevelType w:val="hybridMultilevel"/>
    <w:tmpl w:val="EE4C7266"/>
    <w:lvl w:ilvl="0" w:tplc="D4BCBBBE">
      <w:start w:val="1"/>
      <w:numFmt w:val="decimal"/>
      <w:lvlText w:val="%1."/>
      <w:lvlJc w:val="left"/>
      <w:pPr>
        <w:tabs>
          <w:tab w:val="num" w:pos="1698"/>
        </w:tabs>
        <w:ind w:left="1698" w:hanging="99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4344017"/>
    <w:multiLevelType w:val="hybridMultilevel"/>
    <w:tmpl w:val="577A5364"/>
    <w:lvl w:ilvl="0" w:tplc="DE064916">
      <w:start w:val="1"/>
      <w:numFmt w:val="decimal"/>
      <w:lvlText w:val="%1."/>
      <w:lvlJc w:val="left"/>
      <w:pPr>
        <w:tabs>
          <w:tab w:val="num" w:pos="1773"/>
        </w:tabs>
        <w:ind w:left="1773" w:hanging="360"/>
      </w:pPr>
      <w:rPr>
        <w:rFonts w:hint="default"/>
      </w:r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01"/>
    <w:rsid w:val="0003067B"/>
    <w:rsid w:val="00030810"/>
    <w:rsid w:val="00060FC7"/>
    <w:rsid w:val="0008019A"/>
    <w:rsid w:val="0009129B"/>
    <w:rsid w:val="000C0F9E"/>
    <w:rsid w:val="000C33AA"/>
    <w:rsid w:val="000F767C"/>
    <w:rsid w:val="001247D6"/>
    <w:rsid w:val="001279C0"/>
    <w:rsid w:val="0013302E"/>
    <w:rsid w:val="00170B8A"/>
    <w:rsid w:val="002037ED"/>
    <w:rsid w:val="00203CFF"/>
    <w:rsid w:val="0022073F"/>
    <w:rsid w:val="00236B33"/>
    <w:rsid w:val="00241980"/>
    <w:rsid w:val="002501BB"/>
    <w:rsid w:val="00281574"/>
    <w:rsid w:val="002B47EC"/>
    <w:rsid w:val="002C61DB"/>
    <w:rsid w:val="002E2039"/>
    <w:rsid w:val="002E77AD"/>
    <w:rsid w:val="00327C11"/>
    <w:rsid w:val="0033495D"/>
    <w:rsid w:val="00346D0B"/>
    <w:rsid w:val="0037565D"/>
    <w:rsid w:val="00380BD5"/>
    <w:rsid w:val="003865A2"/>
    <w:rsid w:val="0039158F"/>
    <w:rsid w:val="003A2089"/>
    <w:rsid w:val="003B35F3"/>
    <w:rsid w:val="00456444"/>
    <w:rsid w:val="00466B4D"/>
    <w:rsid w:val="00477135"/>
    <w:rsid w:val="00491C97"/>
    <w:rsid w:val="004A1B06"/>
    <w:rsid w:val="004A1D82"/>
    <w:rsid w:val="004B36DA"/>
    <w:rsid w:val="004E5D65"/>
    <w:rsid w:val="00506ECF"/>
    <w:rsid w:val="00536407"/>
    <w:rsid w:val="00551C11"/>
    <w:rsid w:val="005744EE"/>
    <w:rsid w:val="00592632"/>
    <w:rsid w:val="00595D82"/>
    <w:rsid w:val="005A6EAD"/>
    <w:rsid w:val="005D73B7"/>
    <w:rsid w:val="005F6E69"/>
    <w:rsid w:val="0060148C"/>
    <w:rsid w:val="00610B5E"/>
    <w:rsid w:val="00616901"/>
    <w:rsid w:val="00637080"/>
    <w:rsid w:val="00666007"/>
    <w:rsid w:val="00676D4B"/>
    <w:rsid w:val="00680448"/>
    <w:rsid w:val="006846D0"/>
    <w:rsid w:val="006E3842"/>
    <w:rsid w:val="006E3DB7"/>
    <w:rsid w:val="007020F1"/>
    <w:rsid w:val="00732702"/>
    <w:rsid w:val="00736458"/>
    <w:rsid w:val="00736E19"/>
    <w:rsid w:val="00762CA7"/>
    <w:rsid w:val="00772927"/>
    <w:rsid w:val="00797614"/>
    <w:rsid w:val="007B4B58"/>
    <w:rsid w:val="007C4D2A"/>
    <w:rsid w:val="007E0CEA"/>
    <w:rsid w:val="007F73C7"/>
    <w:rsid w:val="008035AD"/>
    <w:rsid w:val="00817869"/>
    <w:rsid w:val="00822823"/>
    <w:rsid w:val="00822C63"/>
    <w:rsid w:val="00834FF6"/>
    <w:rsid w:val="00874CF5"/>
    <w:rsid w:val="00874FCA"/>
    <w:rsid w:val="00883431"/>
    <w:rsid w:val="008A58EA"/>
    <w:rsid w:val="008B7AA1"/>
    <w:rsid w:val="008F615E"/>
    <w:rsid w:val="009142ED"/>
    <w:rsid w:val="0092471D"/>
    <w:rsid w:val="009532C6"/>
    <w:rsid w:val="00957D65"/>
    <w:rsid w:val="00971353"/>
    <w:rsid w:val="009A3F7F"/>
    <w:rsid w:val="009A6349"/>
    <w:rsid w:val="009A697B"/>
    <w:rsid w:val="009D419D"/>
    <w:rsid w:val="009E06C0"/>
    <w:rsid w:val="00A12956"/>
    <w:rsid w:val="00A13091"/>
    <w:rsid w:val="00A145EE"/>
    <w:rsid w:val="00A538BF"/>
    <w:rsid w:val="00A61366"/>
    <w:rsid w:val="00A76FFB"/>
    <w:rsid w:val="00A8470F"/>
    <w:rsid w:val="00A907B3"/>
    <w:rsid w:val="00AC0800"/>
    <w:rsid w:val="00AD094B"/>
    <w:rsid w:val="00AD77A1"/>
    <w:rsid w:val="00B23401"/>
    <w:rsid w:val="00B26A68"/>
    <w:rsid w:val="00B31E29"/>
    <w:rsid w:val="00B7695B"/>
    <w:rsid w:val="00B85A46"/>
    <w:rsid w:val="00B94BDB"/>
    <w:rsid w:val="00B96CDB"/>
    <w:rsid w:val="00BC44E6"/>
    <w:rsid w:val="00BD0CB3"/>
    <w:rsid w:val="00BD7499"/>
    <w:rsid w:val="00C00561"/>
    <w:rsid w:val="00C06EB3"/>
    <w:rsid w:val="00C24D02"/>
    <w:rsid w:val="00C53E4A"/>
    <w:rsid w:val="00C605EE"/>
    <w:rsid w:val="00C626A2"/>
    <w:rsid w:val="00C64FAD"/>
    <w:rsid w:val="00C93EB9"/>
    <w:rsid w:val="00CB37A1"/>
    <w:rsid w:val="00CF5795"/>
    <w:rsid w:val="00D02B8E"/>
    <w:rsid w:val="00D07AFC"/>
    <w:rsid w:val="00D12D2E"/>
    <w:rsid w:val="00D17009"/>
    <w:rsid w:val="00D31555"/>
    <w:rsid w:val="00D34A5A"/>
    <w:rsid w:val="00D815AA"/>
    <w:rsid w:val="00D91474"/>
    <w:rsid w:val="00DA7DB2"/>
    <w:rsid w:val="00DC313D"/>
    <w:rsid w:val="00DD50F2"/>
    <w:rsid w:val="00DE3510"/>
    <w:rsid w:val="00E2267E"/>
    <w:rsid w:val="00E22D2D"/>
    <w:rsid w:val="00E50109"/>
    <w:rsid w:val="00E508FE"/>
    <w:rsid w:val="00EB5B65"/>
    <w:rsid w:val="00EB5C4C"/>
    <w:rsid w:val="00EE76F8"/>
    <w:rsid w:val="00EF2C9D"/>
    <w:rsid w:val="00EF756C"/>
    <w:rsid w:val="00F038E3"/>
    <w:rsid w:val="00F11ED5"/>
    <w:rsid w:val="00F46E7D"/>
    <w:rsid w:val="00F663A1"/>
    <w:rsid w:val="00F81CA6"/>
    <w:rsid w:val="00F94914"/>
    <w:rsid w:val="00FB4130"/>
    <w:rsid w:val="00FC250A"/>
    <w:rsid w:val="00FC73F5"/>
    <w:rsid w:val="00FD229F"/>
    <w:rsid w:val="00FF4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2C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1267</TotalTime>
  <Pages>11</Pages>
  <Words>3930</Words>
  <Characters>22401</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Текстовой план-отчёт о работе МУК «Библиотека МО Низинское сельское поселение» за 2010-2011г</dc:title>
  <dc:subject/>
  <dc:creator>User</dc:creator>
  <cp:keywords/>
  <dc:description/>
  <cp:lastModifiedBy>User</cp:lastModifiedBy>
  <cp:revision>33</cp:revision>
  <cp:lastPrinted>2006-09-07T22:50:00Z</cp:lastPrinted>
  <dcterms:created xsi:type="dcterms:W3CDTF">2011-01-04T12:08:00Z</dcterms:created>
  <dcterms:modified xsi:type="dcterms:W3CDTF">2014-04-03T13:44:00Z</dcterms:modified>
</cp:coreProperties>
</file>