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3F" w:rsidRPr="00AD1D8F" w:rsidRDefault="00CE3A3F" w:rsidP="00E8159D">
      <w:pPr>
        <w:shd w:val="clear" w:color="auto" w:fill="FFFFFF"/>
        <w:spacing w:before="100" w:beforeAutospacing="1" w:after="100" w:afterAutospacing="1" w:line="240" w:lineRule="auto"/>
        <w:jc w:val="center"/>
        <w:rPr>
          <w:rFonts w:cs="Times New Roman"/>
          <w:b/>
          <w:sz w:val="32"/>
          <w:szCs w:val="32"/>
        </w:rPr>
      </w:pPr>
      <w:r w:rsidRPr="00AD1D8F">
        <w:rPr>
          <w:rFonts w:cs="Times New Roman"/>
          <w:b/>
          <w:sz w:val="32"/>
          <w:szCs w:val="32"/>
        </w:rPr>
        <w:t>Уважаемые домовладельцы!</w:t>
      </w:r>
    </w:p>
    <w:p w:rsidR="00CE3A3F" w:rsidRPr="00404932" w:rsidRDefault="00CE3A3F" w:rsidP="00404932">
      <w:pPr>
        <w:pStyle w:val="a7"/>
        <w:jc w:val="both"/>
        <w:rPr>
          <w:sz w:val="32"/>
          <w:szCs w:val="32"/>
          <w:lang w:eastAsia="ru-RU"/>
        </w:rPr>
      </w:pPr>
      <w:r w:rsidRPr="00404932">
        <w:rPr>
          <w:sz w:val="32"/>
          <w:szCs w:val="32"/>
        </w:rPr>
        <w:t xml:space="preserve">         В соответствии  с п.5  ст.30   Жилищного кодекса РФ </w:t>
      </w:r>
      <w:r w:rsidR="00E8159D">
        <w:rPr>
          <w:sz w:val="32"/>
          <w:szCs w:val="32"/>
        </w:rPr>
        <w:t xml:space="preserve"> </w:t>
      </w:r>
      <w:r w:rsidR="00404932" w:rsidRPr="00404932">
        <w:rPr>
          <w:sz w:val="32"/>
          <w:szCs w:val="32"/>
        </w:rPr>
        <w:t>собственники</w:t>
      </w:r>
      <w:r w:rsidRPr="00404932">
        <w:rPr>
          <w:sz w:val="32"/>
          <w:szCs w:val="32"/>
        </w:rPr>
        <w:t xml:space="preserve"> </w:t>
      </w:r>
      <w:r w:rsidR="00AD1D8F">
        <w:rPr>
          <w:sz w:val="32"/>
          <w:szCs w:val="32"/>
        </w:rPr>
        <w:t xml:space="preserve">индивидуальных </w:t>
      </w:r>
      <w:r w:rsidRPr="00404932">
        <w:rPr>
          <w:sz w:val="32"/>
          <w:szCs w:val="32"/>
        </w:rPr>
        <w:t xml:space="preserve">жилых домов </w:t>
      </w:r>
      <w:r w:rsidRPr="00404932">
        <w:rPr>
          <w:sz w:val="32"/>
          <w:szCs w:val="32"/>
          <w:lang w:eastAsia="ru-RU"/>
        </w:rPr>
        <w:t>обязаны заключить договор на оказание услуг по обращению с твердыми коммунальными отходами с региональным оператором, в зоне  деятельности которого образуются твердые коммунальные отходы.</w:t>
      </w:r>
    </w:p>
    <w:p w:rsidR="00C877F0" w:rsidRDefault="00CE3A3F" w:rsidP="00404932">
      <w:pPr>
        <w:jc w:val="both"/>
        <w:rPr>
          <w:rFonts w:eastAsia="Times New Roman" w:cs="Times New Roman"/>
          <w:color w:val="4B4B4B"/>
          <w:sz w:val="32"/>
          <w:szCs w:val="32"/>
          <w:lang w:eastAsia="ru-RU"/>
        </w:rPr>
      </w:pPr>
      <w:r w:rsidRPr="00404932">
        <w:rPr>
          <w:rFonts w:cs="Times New Roman"/>
          <w:sz w:val="32"/>
          <w:szCs w:val="32"/>
          <w:lang w:eastAsia="ru-RU"/>
        </w:rPr>
        <w:t xml:space="preserve">       По результатам конкурсного отбора регионального  оператора по обращению с ТКО соглашение об организации деятельности по обращению с ТКО на территории Ленинградской области заключено с АО «Управляющая компания по обращению с отходами в Ленинградской области (почтовый адрес 191015, Санкт-Петербург, ул</w:t>
      </w:r>
      <w:proofErr w:type="gramStart"/>
      <w:r w:rsidRPr="00404932">
        <w:rPr>
          <w:rFonts w:cs="Times New Roman"/>
          <w:sz w:val="32"/>
          <w:szCs w:val="32"/>
          <w:lang w:eastAsia="ru-RU"/>
        </w:rPr>
        <w:t>.Ш</w:t>
      </w:r>
      <w:proofErr w:type="gramEnd"/>
      <w:r w:rsidRPr="00404932">
        <w:rPr>
          <w:rFonts w:cs="Times New Roman"/>
          <w:sz w:val="32"/>
          <w:szCs w:val="32"/>
          <w:lang w:eastAsia="ru-RU"/>
        </w:rPr>
        <w:t>палерная д.54, лит В , телефон 454-18-14, )</w:t>
      </w:r>
      <w:r w:rsidR="00C877F0">
        <w:rPr>
          <w:rFonts w:eastAsia="Times New Roman" w:cs="Times New Roman"/>
          <w:color w:val="4B4B4B"/>
          <w:sz w:val="32"/>
          <w:szCs w:val="32"/>
          <w:lang w:eastAsia="ru-RU"/>
        </w:rPr>
        <w:t xml:space="preserve">. </w:t>
      </w:r>
    </w:p>
    <w:p w:rsidR="00C877F0" w:rsidRPr="00C877F0" w:rsidRDefault="00C877F0" w:rsidP="00404932">
      <w:pPr>
        <w:jc w:val="both"/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</w:pPr>
      <w:r w:rsidRPr="00C877F0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 xml:space="preserve">Начало работы оператора на территории  Ломоносовского района – </w:t>
      </w:r>
    </w:p>
    <w:p w:rsidR="009B019E" w:rsidRPr="00C877F0" w:rsidRDefault="00C877F0" w:rsidP="00404932">
      <w:pPr>
        <w:jc w:val="both"/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 xml:space="preserve">                                                </w:t>
      </w:r>
      <w:r w:rsidRPr="00C877F0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 xml:space="preserve">1 ноября 2019 года </w:t>
      </w:r>
    </w:p>
    <w:p w:rsidR="00404932" w:rsidRPr="00E8159D" w:rsidRDefault="009B019E" w:rsidP="00E8159D">
      <w:pPr>
        <w:pStyle w:val="2"/>
        <w:shd w:val="clear" w:color="auto" w:fill="FFFFFF"/>
        <w:spacing w:before="0" w:beforeAutospacing="0" w:after="0" w:afterAutospacing="0" w:line="368" w:lineRule="atLeast"/>
        <w:jc w:val="both"/>
        <w:rPr>
          <w:b w:val="0"/>
          <w:bCs w:val="0"/>
          <w:color w:val="007700"/>
          <w:sz w:val="32"/>
          <w:szCs w:val="32"/>
        </w:rPr>
      </w:pPr>
      <w:r w:rsidRPr="00E8159D">
        <w:rPr>
          <w:b w:val="0"/>
          <w:color w:val="4B4B4B"/>
          <w:sz w:val="32"/>
          <w:szCs w:val="32"/>
        </w:rPr>
        <w:t xml:space="preserve"> </w:t>
      </w:r>
      <w:r w:rsidR="00404932" w:rsidRPr="00E8159D">
        <w:rPr>
          <w:b w:val="0"/>
          <w:color w:val="4B4B4B"/>
          <w:sz w:val="32"/>
          <w:szCs w:val="32"/>
        </w:rPr>
        <w:t xml:space="preserve">       С</w:t>
      </w:r>
      <w:r w:rsidRPr="00E8159D">
        <w:rPr>
          <w:b w:val="0"/>
          <w:color w:val="4B4B4B"/>
          <w:sz w:val="32"/>
          <w:szCs w:val="32"/>
        </w:rPr>
        <w:t xml:space="preserve">обственникам </w:t>
      </w:r>
      <w:r w:rsidR="00404932" w:rsidRPr="00E8159D">
        <w:rPr>
          <w:b w:val="0"/>
          <w:color w:val="4B4B4B"/>
          <w:sz w:val="32"/>
          <w:szCs w:val="32"/>
        </w:rPr>
        <w:t>домовладений</w:t>
      </w:r>
      <w:r w:rsidRPr="00E8159D">
        <w:rPr>
          <w:b w:val="0"/>
          <w:color w:val="4B4B4B"/>
          <w:sz w:val="32"/>
          <w:szCs w:val="32"/>
        </w:rPr>
        <w:t xml:space="preserve"> необходимо в срок до </w:t>
      </w:r>
      <w:r w:rsidR="00C877F0">
        <w:rPr>
          <w:b w:val="0"/>
          <w:color w:val="4B4B4B"/>
          <w:sz w:val="32"/>
          <w:szCs w:val="32"/>
        </w:rPr>
        <w:t xml:space="preserve">1 ноября 2019 </w:t>
      </w:r>
      <w:r w:rsidRPr="00E8159D">
        <w:rPr>
          <w:b w:val="0"/>
          <w:color w:val="4B4B4B"/>
          <w:sz w:val="32"/>
          <w:szCs w:val="32"/>
        </w:rPr>
        <w:t xml:space="preserve"> года заключить с региональным оператором – АО «УК по обращению с отходами в Ленинградской области» договор на оказание услуг по обращению с твердыми коммунальными отходами.</w:t>
      </w:r>
      <w:r w:rsidR="00404932" w:rsidRPr="00E8159D">
        <w:rPr>
          <w:b w:val="0"/>
          <w:color w:val="4B4B4B"/>
          <w:sz w:val="32"/>
          <w:szCs w:val="32"/>
        </w:rPr>
        <w:t xml:space="preserve"> Типовой договор размещен на официальном сайте оператора - </w:t>
      </w:r>
      <w:hyperlink r:id="rId5" w:tgtFrame="_blank" w:history="1">
        <w:r w:rsidR="00404932" w:rsidRPr="00E8159D">
          <w:rPr>
            <w:rStyle w:val="a6"/>
            <w:b w:val="0"/>
            <w:bCs w:val="0"/>
            <w:color w:val="007700"/>
            <w:sz w:val="32"/>
            <w:szCs w:val="32"/>
          </w:rPr>
          <w:t>uko-lenobl.ru</w:t>
        </w:r>
      </w:hyperlink>
    </w:p>
    <w:p w:rsidR="009B019E" w:rsidRPr="00404932" w:rsidRDefault="00404932" w:rsidP="0040493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4B4B4B"/>
          <w:sz w:val="32"/>
          <w:szCs w:val="32"/>
          <w:lang w:eastAsia="ru-RU"/>
        </w:rPr>
      </w:pPr>
      <w:r w:rsidRPr="00404932">
        <w:rPr>
          <w:rFonts w:eastAsia="Times New Roman" w:cs="Times New Roman"/>
          <w:color w:val="4B4B4B"/>
          <w:sz w:val="32"/>
          <w:szCs w:val="32"/>
          <w:lang w:eastAsia="ru-RU"/>
        </w:rPr>
        <w:t xml:space="preserve">         </w:t>
      </w:r>
      <w:r w:rsidR="009B019E" w:rsidRPr="00404932">
        <w:rPr>
          <w:rFonts w:eastAsia="Times New Roman" w:cs="Times New Roman"/>
          <w:color w:val="4B4B4B"/>
          <w:sz w:val="32"/>
          <w:szCs w:val="32"/>
          <w:lang w:eastAsia="ru-RU"/>
        </w:rPr>
        <w:t>Для заключения Договора следует обращаться с заявлением и приложением документов следующими способами:</w:t>
      </w:r>
    </w:p>
    <w:p w:rsidR="009B019E" w:rsidRPr="00404932" w:rsidRDefault="009B019E" w:rsidP="00404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4B4B4B"/>
          <w:sz w:val="32"/>
          <w:szCs w:val="32"/>
          <w:lang w:eastAsia="ru-RU"/>
        </w:rPr>
      </w:pPr>
      <w:r w:rsidRPr="00404932">
        <w:rPr>
          <w:rFonts w:eastAsia="Times New Roman" w:cs="Times New Roman"/>
          <w:b/>
          <w:bCs/>
          <w:color w:val="4B4B4B"/>
          <w:sz w:val="32"/>
          <w:szCs w:val="32"/>
          <w:u w:val="single"/>
          <w:lang w:eastAsia="ru-RU"/>
        </w:rPr>
        <w:t>Почтовым отправлением</w:t>
      </w:r>
      <w:r w:rsidRPr="00404932">
        <w:rPr>
          <w:rFonts w:eastAsia="Times New Roman" w:cs="Times New Roman"/>
          <w:color w:val="4B4B4B"/>
          <w:sz w:val="32"/>
          <w:szCs w:val="32"/>
          <w:lang w:eastAsia="ru-RU"/>
        </w:rPr>
        <w:t xml:space="preserve"> по адресу: 191015, г. Санкт-Петербург, </w:t>
      </w:r>
      <w:proofErr w:type="gramStart"/>
      <w:r w:rsidRPr="00404932">
        <w:rPr>
          <w:rFonts w:eastAsia="Times New Roman" w:cs="Times New Roman"/>
          <w:color w:val="4B4B4B"/>
          <w:sz w:val="32"/>
          <w:szCs w:val="32"/>
          <w:lang w:eastAsia="ru-RU"/>
        </w:rPr>
        <w:t>Шпалерная</w:t>
      </w:r>
      <w:proofErr w:type="gramEnd"/>
      <w:r w:rsidRPr="00404932">
        <w:rPr>
          <w:rFonts w:eastAsia="Times New Roman" w:cs="Times New Roman"/>
          <w:color w:val="4B4B4B"/>
          <w:sz w:val="32"/>
          <w:szCs w:val="32"/>
          <w:lang w:eastAsia="ru-RU"/>
        </w:rPr>
        <w:t xml:space="preserve"> ул., д. 54, лит. </w:t>
      </w:r>
      <w:proofErr w:type="gramStart"/>
      <w:r w:rsidRPr="00404932">
        <w:rPr>
          <w:rFonts w:eastAsia="Times New Roman" w:cs="Times New Roman"/>
          <w:color w:val="4B4B4B"/>
          <w:sz w:val="32"/>
          <w:szCs w:val="32"/>
          <w:lang w:eastAsia="ru-RU"/>
        </w:rPr>
        <w:t>В</w:t>
      </w:r>
      <w:proofErr w:type="gramEnd"/>
      <w:r w:rsidRPr="00404932">
        <w:rPr>
          <w:rFonts w:eastAsia="Times New Roman" w:cs="Times New Roman"/>
          <w:color w:val="4B4B4B"/>
          <w:sz w:val="32"/>
          <w:szCs w:val="32"/>
          <w:lang w:eastAsia="ru-RU"/>
        </w:rPr>
        <w:t xml:space="preserve">, </w:t>
      </w:r>
      <w:proofErr w:type="gramStart"/>
      <w:r w:rsidRPr="00404932">
        <w:rPr>
          <w:rFonts w:eastAsia="Times New Roman" w:cs="Times New Roman"/>
          <w:color w:val="4B4B4B"/>
          <w:sz w:val="32"/>
          <w:szCs w:val="32"/>
          <w:lang w:eastAsia="ru-RU"/>
        </w:rPr>
        <w:t>с</w:t>
      </w:r>
      <w:proofErr w:type="gramEnd"/>
      <w:r w:rsidRPr="00404932">
        <w:rPr>
          <w:rFonts w:eastAsia="Times New Roman" w:cs="Times New Roman"/>
          <w:color w:val="4B4B4B"/>
          <w:sz w:val="32"/>
          <w:szCs w:val="32"/>
          <w:lang w:eastAsia="ru-RU"/>
        </w:rPr>
        <w:t xml:space="preserve"> пометкой </w:t>
      </w:r>
      <w:r w:rsidRPr="00404932">
        <w:rPr>
          <w:rFonts w:eastAsia="Times New Roman" w:cs="Times New Roman"/>
          <w:i/>
          <w:iCs/>
          <w:color w:val="4B4B4B"/>
          <w:sz w:val="32"/>
          <w:szCs w:val="32"/>
          <w:lang w:eastAsia="ru-RU"/>
        </w:rPr>
        <w:t>«АО «УК по обращению с отходами в Ленинградской области» — региональному оператору по обращению с ТКО»</w:t>
      </w:r>
      <w:r w:rsidRPr="00404932">
        <w:rPr>
          <w:rFonts w:eastAsia="Times New Roman" w:cs="Times New Roman"/>
          <w:color w:val="4B4B4B"/>
          <w:sz w:val="32"/>
          <w:szCs w:val="32"/>
          <w:lang w:eastAsia="ru-RU"/>
        </w:rPr>
        <w:t>;</w:t>
      </w:r>
    </w:p>
    <w:p w:rsidR="009B019E" w:rsidRPr="00E8159D" w:rsidRDefault="009B019E" w:rsidP="00404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4B4B4B"/>
          <w:sz w:val="32"/>
          <w:szCs w:val="32"/>
          <w:lang w:eastAsia="ru-RU"/>
        </w:rPr>
      </w:pPr>
      <w:r w:rsidRPr="00404932">
        <w:rPr>
          <w:rFonts w:eastAsia="Times New Roman" w:cs="Times New Roman"/>
          <w:b/>
          <w:bCs/>
          <w:color w:val="4B4B4B"/>
          <w:sz w:val="32"/>
          <w:szCs w:val="32"/>
          <w:u w:val="single"/>
          <w:lang w:eastAsia="ru-RU"/>
        </w:rPr>
        <w:t>По электронной почте—</w:t>
      </w:r>
      <w:r w:rsidRPr="00404932">
        <w:rPr>
          <w:rFonts w:eastAsia="Times New Roman" w:cs="Times New Roman"/>
          <w:color w:val="4B4B4B"/>
          <w:sz w:val="32"/>
          <w:szCs w:val="32"/>
          <w:lang w:eastAsia="ru-RU"/>
        </w:rPr>
        <w:t xml:space="preserve"> </w:t>
      </w:r>
      <w:hyperlink r:id="rId6" w:history="1">
        <w:r w:rsidRPr="00404932">
          <w:rPr>
            <w:rFonts w:eastAsia="Times New Roman" w:cs="Times New Roman"/>
            <w:color w:val="4B4B4B"/>
            <w:sz w:val="32"/>
            <w:szCs w:val="32"/>
            <w:lang w:eastAsia="ru-RU"/>
          </w:rPr>
          <w:t>r</w:t>
        </w:r>
        <w:r w:rsidRPr="00404932">
          <w:rPr>
            <w:rFonts w:eastAsia="Times New Roman" w:cs="Times New Roman"/>
            <w:color w:val="37A6D3"/>
            <w:sz w:val="32"/>
            <w:szCs w:val="32"/>
            <w:lang w:eastAsia="ru-RU"/>
          </w:rPr>
          <w:t>o1ter@uklo.ru</w:t>
        </w:r>
      </w:hyperlink>
    </w:p>
    <w:p w:rsidR="00B2211E" w:rsidRPr="00404932" w:rsidRDefault="00B2211E" w:rsidP="00E8159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color w:val="4B4B4B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4B4B4B"/>
          <w:sz w:val="32"/>
          <w:szCs w:val="32"/>
          <w:u w:val="single"/>
          <w:lang w:eastAsia="ru-RU"/>
        </w:rPr>
        <w:t>Установлена стоимость данной услуги – 381 руб. 52 коп</w:t>
      </w:r>
      <w:proofErr w:type="gramStart"/>
      <w:r>
        <w:rPr>
          <w:rFonts w:eastAsia="Times New Roman" w:cs="Times New Roman"/>
          <w:b/>
          <w:bCs/>
          <w:color w:val="4B4B4B"/>
          <w:sz w:val="32"/>
          <w:szCs w:val="32"/>
          <w:u w:val="single"/>
          <w:lang w:eastAsia="ru-RU"/>
        </w:rPr>
        <w:t>.</w:t>
      </w:r>
      <w:proofErr w:type="gramEnd"/>
      <w:r>
        <w:rPr>
          <w:rFonts w:eastAsia="Times New Roman" w:cs="Times New Roman"/>
          <w:b/>
          <w:bCs/>
          <w:color w:val="4B4B4B"/>
          <w:sz w:val="32"/>
          <w:szCs w:val="32"/>
          <w:u w:val="single"/>
          <w:lang w:eastAsia="ru-RU"/>
        </w:rPr>
        <w:t xml:space="preserve"> </w:t>
      </w:r>
      <w:proofErr w:type="gramStart"/>
      <w:r>
        <w:rPr>
          <w:rFonts w:eastAsia="Times New Roman" w:cs="Times New Roman"/>
          <w:b/>
          <w:bCs/>
          <w:color w:val="4B4B4B"/>
          <w:sz w:val="32"/>
          <w:szCs w:val="32"/>
          <w:u w:val="single"/>
          <w:lang w:eastAsia="ru-RU"/>
        </w:rPr>
        <w:t>с</w:t>
      </w:r>
      <w:proofErr w:type="gramEnd"/>
      <w:r>
        <w:rPr>
          <w:rFonts w:eastAsia="Times New Roman" w:cs="Times New Roman"/>
          <w:b/>
          <w:bCs/>
          <w:color w:val="4B4B4B"/>
          <w:sz w:val="32"/>
          <w:szCs w:val="32"/>
          <w:u w:val="single"/>
          <w:lang w:eastAsia="ru-RU"/>
        </w:rPr>
        <w:t xml:space="preserve"> домовладения в месяц.</w:t>
      </w:r>
    </w:p>
    <w:p w:rsidR="00CE3A3F" w:rsidRPr="00404932" w:rsidRDefault="00CE3A3F" w:rsidP="00404932">
      <w:pPr>
        <w:pStyle w:val="a7"/>
        <w:ind w:left="360"/>
        <w:jc w:val="both"/>
        <w:rPr>
          <w:sz w:val="32"/>
          <w:szCs w:val="32"/>
          <w:lang w:eastAsia="ru-RU"/>
        </w:rPr>
      </w:pPr>
      <w:r w:rsidRPr="00404932">
        <w:rPr>
          <w:sz w:val="32"/>
          <w:szCs w:val="32"/>
        </w:rPr>
        <w:t xml:space="preserve">        За отсутствие        договоров в соответствии  со ст.5.11. 02.07.2003 Областного закона № 47-ОЗ  «Об административных правонарушениях» предусмотрен штраф  от 3 до 5 тыс. руб. </w:t>
      </w:r>
    </w:p>
    <w:p w:rsidR="00B2211E" w:rsidRDefault="00B2211E" w:rsidP="00B2211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/>
          <w:bCs/>
          <w:color w:val="4B4B4B"/>
          <w:sz w:val="32"/>
          <w:szCs w:val="32"/>
          <w:u w:val="single"/>
          <w:lang w:eastAsia="ru-RU"/>
        </w:rPr>
      </w:pPr>
      <w:r>
        <w:rPr>
          <w:rFonts w:eastAsia="Times New Roman" w:cs="Times New Roman"/>
          <w:b/>
          <w:bCs/>
          <w:color w:val="4B4B4B"/>
          <w:sz w:val="32"/>
          <w:szCs w:val="32"/>
          <w:u w:val="single"/>
          <w:lang w:eastAsia="ru-RU"/>
        </w:rPr>
        <w:t xml:space="preserve">Телефон горячей линии регионального оператора – 454-18-18  </w:t>
      </w:r>
    </w:p>
    <w:p w:rsidR="00E8159D" w:rsidRDefault="00B2211E" w:rsidP="00B2211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color w:val="4B4B4B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4B4B4B"/>
          <w:sz w:val="32"/>
          <w:szCs w:val="32"/>
          <w:u w:val="single"/>
          <w:lang w:eastAsia="ru-RU"/>
        </w:rPr>
        <w:t>Телефон горячей линии по реформе с ТКО Администрации МО Ломоносовский муниципальный район -423-33-02</w:t>
      </w:r>
    </w:p>
    <w:sectPr w:rsidR="00E8159D" w:rsidSect="00C877F0">
      <w:pgSz w:w="11906" w:h="16838"/>
      <w:pgMar w:top="680" w:right="45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1553"/>
    <w:multiLevelType w:val="multilevel"/>
    <w:tmpl w:val="3D10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019E"/>
    <w:rsid w:val="00002102"/>
    <w:rsid w:val="000023D5"/>
    <w:rsid w:val="000308D1"/>
    <w:rsid w:val="000F05AB"/>
    <w:rsid w:val="001042FD"/>
    <w:rsid w:val="001277F3"/>
    <w:rsid w:val="001A0850"/>
    <w:rsid w:val="001C4D1D"/>
    <w:rsid w:val="00205FA1"/>
    <w:rsid w:val="002B2BBC"/>
    <w:rsid w:val="002D2726"/>
    <w:rsid w:val="002D62A3"/>
    <w:rsid w:val="00323A4E"/>
    <w:rsid w:val="00374AF7"/>
    <w:rsid w:val="00404932"/>
    <w:rsid w:val="00414878"/>
    <w:rsid w:val="004255EC"/>
    <w:rsid w:val="00430A4A"/>
    <w:rsid w:val="004527F6"/>
    <w:rsid w:val="00466819"/>
    <w:rsid w:val="00467F4D"/>
    <w:rsid w:val="00487EFE"/>
    <w:rsid w:val="00504B30"/>
    <w:rsid w:val="00521895"/>
    <w:rsid w:val="00523144"/>
    <w:rsid w:val="00540D2B"/>
    <w:rsid w:val="00607F24"/>
    <w:rsid w:val="006C05BB"/>
    <w:rsid w:val="006E0659"/>
    <w:rsid w:val="006E2A8F"/>
    <w:rsid w:val="006F4989"/>
    <w:rsid w:val="0071188E"/>
    <w:rsid w:val="0071235F"/>
    <w:rsid w:val="00720936"/>
    <w:rsid w:val="0073145C"/>
    <w:rsid w:val="00734FD3"/>
    <w:rsid w:val="00754806"/>
    <w:rsid w:val="0076763B"/>
    <w:rsid w:val="007908F6"/>
    <w:rsid w:val="007B453D"/>
    <w:rsid w:val="007D47AC"/>
    <w:rsid w:val="007D7DD7"/>
    <w:rsid w:val="00837B87"/>
    <w:rsid w:val="0096085D"/>
    <w:rsid w:val="00961293"/>
    <w:rsid w:val="00962628"/>
    <w:rsid w:val="009767F9"/>
    <w:rsid w:val="0098492C"/>
    <w:rsid w:val="00984FD5"/>
    <w:rsid w:val="009B019E"/>
    <w:rsid w:val="009B23BE"/>
    <w:rsid w:val="00A06308"/>
    <w:rsid w:val="00A22E1D"/>
    <w:rsid w:val="00A26316"/>
    <w:rsid w:val="00A27D5B"/>
    <w:rsid w:val="00A50E70"/>
    <w:rsid w:val="00A94C7A"/>
    <w:rsid w:val="00AC5569"/>
    <w:rsid w:val="00AD1D8F"/>
    <w:rsid w:val="00B07D47"/>
    <w:rsid w:val="00B2211E"/>
    <w:rsid w:val="00B31968"/>
    <w:rsid w:val="00B44A61"/>
    <w:rsid w:val="00B6144C"/>
    <w:rsid w:val="00BD01EB"/>
    <w:rsid w:val="00C519E4"/>
    <w:rsid w:val="00C877F0"/>
    <w:rsid w:val="00C966D9"/>
    <w:rsid w:val="00CC3533"/>
    <w:rsid w:val="00CC76F4"/>
    <w:rsid w:val="00CE3A3F"/>
    <w:rsid w:val="00D01264"/>
    <w:rsid w:val="00D350C6"/>
    <w:rsid w:val="00D52D15"/>
    <w:rsid w:val="00D81307"/>
    <w:rsid w:val="00DD4088"/>
    <w:rsid w:val="00E57EDB"/>
    <w:rsid w:val="00E8159D"/>
    <w:rsid w:val="00EC3CDD"/>
    <w:rsid w:val="00F114B2"/>
    <w:rsid w:val="00FB53E5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19"/>
  </w:style>
  <w:style w:type="paragraph" w:styleId="2">
    <w:name w:val="heading 2"/>
    <w:basedOn w:val="a"/>
    <w:link w:val="20"/>
    <w:uiPriority w:val="9"/>
    <w:qFormat/>
    <w:rsid w:val="0040493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1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B019E"/>
    <w:rPr>
      <w:b/>
      <w:bCs/>
    </w:rPr>
  </w:style>
  <w:style w:type="character" w:styleId="a5">
    <w:name w:val="Emphasis"/>
    <w:basedOn w:val="a0"/>
    <w:uiPriority w:val="20"/>
    <w:qFormat/>
    <w:rsid w:val="009B019E"/>
    <w:rPr>
      <w:i/>
      <w:iCs/>
    </w:rPr>
  </w:style>
  <w:style w:type="character" w:styleId="a6">
    <w:name w:val="Hyperlink"/>
    <w:basedOn w:val="a0"/>
    <w:uiPriority w:val="99"/>
    <w:semiHidden/>
    <w:unhideWhenUsed/>
    <w:rsid w:val="009B019E"/>
    <w:rPr>
      <w:color w:val="0000FF"/>
      <w:u w:val="single"/>
    </w:rPr>
  </w:style>
  <w:style w:type="paragraph" w:styleId="a7">
    <w:name w:val="No Spacing"/>
    <w:uiPriority w:val="1"/>
    <w:qFormat/>
    <w:rsid w:val="00CE3A3F"/>
    <w:pPr>
      <w:spacing w:after="0" w:line="240" w:lineRule="auto"/>
    </w:pPr>
    <w:rPr>
      <w:rFonts w:eastAsia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04932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1ter@uklo.ru" TargetMode="External"/><Relationship Id="rId5" Type="http://schemas.openxmlformats.org/officeDocument/2006/relationships/hyperlink" Target="http://uko-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marinkina_iv</dc:creator>
  <cp:lastModifiedBy>marinkina_iv</cp:lastModifiedBy>
  <cp:revision>6</cp:revision>
  <dcterms:created xsi:type="dcterms:W3CDTF">2019-03-28T06:24:00Z</dcterms:created>
  <dcterms:modified xsi:type="dcterms:W3CDTF">2019-03-28T09:26:00Z</dcterms:modified>
</cp:coreProperties>
</file>